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303D9" w:rsidRPr="003F4433" w:rsidRDefault="003F4433" w:rsidP="00FC05FD">
      <w:pPr>
        <w:pStyle w:val="papertitle"/>
        <w:spacing w:before="100" w:beforeAutospacing="1" w:after="100" w:afterAutospacing="1"/>
        <w:rPr>
          <w:kern w:val="48"/>
          <w:lang w:val="id-ID"/>
        </w:rPr>
      </w:pPr>
      <w:r w:rsidRPr="003F4433">
        <w:rPr>
          <w:kern w:val="48"/>
          <w:lang w:val="id-ID"/>
        </w:rPr>
        <w:t xml:space="preserve">Desain Sistem Kontrol Sebaran Pestisida dengan Photometrik Berbasis </w:t>
      </w:r>
      <w:r w:rsidRPr="003F4433">
        <w:rPr>
          <w:i/>
          <w:iCs/>
          <w:kern w:val="48"/>
          <w:lang w:val="id-ID"/>
        </w:rPr>
        <w:t>Internet of Things</w:t>
      </w:r>
    </w:p>
    <w:p w:rsidR="00D7522C" w:rsidRDefault="00D7522C" w:rsidP="009B5334">
      <w:pPr>
        <w:pStyle w:val="Author"/>
        <w:spacing w:before="100" w:beforeAutospacing="1" w:after="100" w:afterAutospacing="1" w:line="120" w:lineRule="auto"/>
        <w:jc w:val="both"/>
        <w:rPr>
          <w:sz w:val="16"/>
          <w:szCs w:val="16"/>
        </w:rPr>
      </w:pPr>
    </w:p>
    <w:p w:rsidR="00D7522C" w:rsidRPr="00CA4392" w:rsidRDefault="00D7522C" w:rsidP="00CA4392">
      <w:pPr>
        <w:pStyle w:val="Author"/>
        <w:spacing w:before="100" w:beforeAutospacing="1" w:after="100" w:afterAutospacing="1" w:line="120" w:lineRule="auto"/>
        <w:rPr>
          <w:sz w:val="16"/>
          <w:szCs w:val="16"/>
        </w:rPr>
        <w:sectPr w:rsidR="00D7522C" w:rsidRPr="00CA4392" w:rsidSect="003B4E04">
          <w:footerReference w:type="first" r:id="rId8"/>
          <w:pgSz w:w="11906" w:h="16838" w:code="9"/>
          <w:pgMar w:top="540" w:right="893" w:bottom="1440" w:left="893" w:header="720" w:footer="720" w:gutter="0"/>
          <w:cols w:space="720"/>
          <w:titlePg/>
          <w:docGrid w:linePitch="360"/>
        </w:sectPr>
      </w:pPr>
    </w:p>
    <w:p w:rsidR="00115761" w:rsidRDefault="002E19B0" w:rsidP="005755A8">
      <w:pPr>
        <w:pStyle w:val="Author"/>
        <w:spacing w:before="0" w:after="0"/>
        <w:rPr>
          <w:sz w:val="18"/>
          <w:szCs w:val="18"/>
          <w:lang w:val="id-ID"/>
        </w:rPr>
      </w:pPr>
      <w:r>
        <w:rPr>
          <w:sz w:val="18"/>
          <w:szCs w:val="18"/>
          <w:lang w:val="id-ID"/>
        </w:rPr>
        <w:t>Rosyid Ridlo Al Hakim</w:t>
      </w:r>
      <w:r w:rsidR="001A3B3D" w:rsidRPr="00F847A6">
        <w:rPr>
          <w:sz w:val="18"/>
          <w:szCs w:val="18"/>
        </w:rPr>
        <w:t xml:space="preserve"> </w:t>
      </w:r>
      <w:r w:rsidR="001A3B3D" w:rsidRPr="00F847A6">
        <w:rPr>
          <w:sz w:val="18"/>
          <w:szCs w:val="18"/>
        </w:rPr>
        <w:br/>
      </w:r>
      <w:r w:rsidR="00115761">
        <w:rPr>
          <w:sz w:val="18"/>
          <w:szCs w:val="18"/>
          <w:lang w:val="id-ID"/>
        </w:rPr>
        <w:t xml:space="preserve">Magister Teknik Elektro </w:t>
      </w:r>
    </w:p>
    <w:p w:rsidR="00115761" w:rsidRDefault="00115761" w:rsidP="005755A8">
      <w:pPr>
        <w:pStyle w:val="Author"/>
        <w:spacing w:before="0" w:after="0"/>
        <w:rPr>
          <w:sz w:val="18"/>
          <w:szCs w:val="18"/>
          <w:lang w:val="id-ID"/>
        </w:rPr>
      </w:pPr>
      <w:r>
        <w:rPr>
          <w:sz w:val="18"/>
          <w:szCs w:val="18"/>
          <w:lang w:val="id-ID"/>
        </w:rPr>
        <w:t>Fakultas Teknik dan Ilmu Komputer</w:t>
      </w:r>
    </w:p>
    <w:p w:rsidR="004758A5" w:rsidRDefault="00834D4E" w:rsidP="005755A8">
      <w:pPr>
        <w:pStyle w:val="Author"/>
        <w:spacing w:before="0" w:after="0"/>
        <w:rPr>
          <w:sz w:val="18"/>
          <w:szCs w:val="18"/>
          <w:lang w:val="id-ID"/>
        </w:rPr>
      </w:pPr>
      <w:r>
        <w:rPr>
          <w:sz w:val="18"/>
          <w:szCs w:val="18"/>
          <w:lang w:val="id-ID"/>
        </w:rPr>
        <w:t xml:space="preserve">Universitas Global </w:t>
      </w:r>
      <w:r w:rsidR="00E03FC8">
        <w:rPr>
          <w:sz w:val="18"/>
          <w:szCs w:val="18"/>
          <w:lang w:val="id-ID"/>
        </w:rPr>
        <w:t xml:space="preserve">Jakarta </w:t>
      </w:r>
      <w:r w:rsidR="001A3B3D" w:rsidRPr="00F847A6">
        <w:rPr>
          <w:i/>
          <w:sz w:val="18"/>
          <w:szCs w:val="18"/>
        </w:rPr>
        <w:br/>
      </w:r>
      <w:r w:rsidR="006D28C3">
        <w:rPr>
          <w:sz w:val="18"/>
          <w:szCs w:val="18"/>
          <w:lang w:val="id-ID"/>
        </w:rPr>
        <w:t xml:space="preserve">Bekasi, </w:t>
      </w:r>
      <w:r>
        <w:rPr>
          <w:sz w:val="18"/>
          <w:szCs w:val="18"/>
          <w:lang w:val="id-ID"/>
        </w:rPr>
        <w:t>Jawa Barat</w:t>
      </w:r>
      <w:r w:rsidR="006D28C3">
        <w:rPr>
          <w:sz w:val="18"/>
          <w:szCs w:val="18"/>
          <w:lang w:val="id-ID"/>
        </w:rPr>
        <w:t>, Indonesia</w:t>
      </w:r>
      <w:r w:rsidR="001A3B3D" w:rsidRPr="00F847A6">
        <w:rPr>
          <w:sz w:val="18"/>
          <w:szCs w:val="18"/>
        </w:rPr>
        <w:br/>
      </w:r>
      <w:hyperlink r:id="rId9" w:history="1">
        <w:r w:rsidR="00692AE3" w:rsidRPr="001B6E6E">
          <w:rPr>
            <w:rStyle w:val="Hyperlink"/>
            <w:sz w:val="18"/>
            <w:szCs w:val="18"/>
            <w:lang w:val="id-ID"/>
          </w:rPr>
          <w:t>rosyidridlo@student.jgu.ac.id</w:t>
        </w:r>
      </w:hyperlink>
    </w:p>
    <w:p w:rsidR="004758A5" w:rsidRDefault="004758A5" w:rsidP="005755A8">
      <w:pPr>
        <w:pStyle w:val="Author"/>
        <w:spacing w:before="0" w:after="0"/>
        <w:rPr>
          <w:sz w:val="18"/>
          <w:szCs w:val="18"/>
          <w:lang w:val="id-ID"/>
        </w:rPr>
      </w:pPr>
    </w:p>
    <w:p w:rsidR="004758A5" w:rsidRDefault="004758A5" w:rsidP="005755A8">
      <w:pPr>
        <w:pStyle w:val="Author"/>
        <w:spacing w:before="0" w:after="0"/>
        <w:rPr>
          <w:sz w:val="18"/>
          <w:szCs w:val="18"/>
          <w:lang w:val="id-ID"/>
        </w:rPr>
      </w:pPr>
      <w:r w:rsidRPr="004758A5">
        <w:rPr>
          <w:sz w:val="18"/>
          <w:szCs w:val="18"/>
          <w:lang w:val="id-ID"/>
        </w:rPr>
        <w:t>Agung Pangestu</w:t>
      </w:r>
    </w:p>
    <w:p w:rsidR="004758A5" w:rsidRDefault="004758A5" w:rsidP="004758A5">
      <w:pPr>
        <w:pStyle w:val="Author"/>
        <w:spacing w:before="0" w:after="0"/>
        <w:rPr>
          <w:sz w:val="18"/>
          <w:szCs w:val="18"/>
          <w:lang w:val="id-ID"/>
        </w:rPr>
      </w:pPr>
      <w:r>
        <w:rPr>
          <w:sz w:val="18"/>
          <w:szCs w:val="18"/>
          <w:lang w:val="id-ID"/>
        </w:rPr>
        <w:t xml:space="preserve">Jurusan Teknik Elektro </w:t>
      </w:r>
    </w:p>
    <w:p w:rsidR="004758A5" w:rsidRDefault="004758A5" w:rsidP="004758A5">
      <w:pPr>
        <w:pStyle w:val="Author"/>
        <w:spacing w:before="0" w:after="0"/>
        <w:rPr>
          <w:sz w:val="18"/>
          <w:szCs w:val="18"/>
          <w:lang w:val="id-ID"/>
        </w:rPr>
      </w:pPr>
      <w:r>
        <w:rPr>
          <w:sz w:val="18"/>
          <w:szCs w:val="18"/>
          <w:lang w:val="id-ID"/>
        </w:rPr>
        <w:t>Fakultas Teknik dan Ilmu Komputer</w:t>
      </w:r>
    </w:p>
    <w:p w:rsidR="004758A5" w:rsidRDefault="004758A5" w:rsidP="004758A5">
      <w:pPr>
        <w:pStyle w:val="Author"/>
        <w:spacing w:before="0" w:after="0"/>
        <w:rPr>
          <w:sz w:val="18"/>
          <w:szCs w:val="18"/>
          <w:lang w:val="id-ID"/>
        </w:rPr>
      </w:pPr>
      <w:r>
        <w:rPr>
          <w:sz w:val="18"/>
          <w:szCs w:val="18"/>
          <w:lang w:val="id-ID"/>
        </w:rPr>
        <w:t xml:space="preserve">Universitas Global Jakarta </w:t>
      </w:r>
      <w:r w:rsidRPr="00F847A6">
        <w:rPr>
          <w:i/>
          <w:sz w:val="18"/>
          <w:szCs w:val="18"/>
        </w:rPr>
        <w:br/>
      </w:r>
      <w:r>
        <w:rPr>
          <w:sz w:val="18"/>
          <w:szCs w:val="18"/>
          <w:lang w:val="id-ID"/>
        </w:rPr>
        <w:t>Bekasi, Jawa Barat, Indonesia</w:t>
      </w:r>
      <w:r w:rsidRPr="00F847A6">
        <w:rPr>
          <w:sz w:val="18"/>
          <w:szCs w:val="18"/>
        </w:rPr>
        <w:br/>
      </w:r>
      <w:hyperlink r:id="rId10" w:history="1">
        <w:r w:rsidRPr="001D18BB">
          <w:rPr>
            <w:rStyle w:val="Hyperlink"/>
            <w:sz w:val="18"/>
            <w:szCs w:val="18"/>
            <w:lang w:val="id-ID"/>
          </w:rPr>
          <w:t>agungp@jgu.ac.id</w:t>
        </w:r>
      </w:hyperlink>
      <w:r>
        <w:rPr>
          <w:sz w:val="18"/>
          <w:szCs w:val="18"/>
          <w:lang w:val="id-ID"/>
        </w:rPr>
        <w:t xml:space="preserve"> </w:t>
      </w:r>
    </w:p>
    <w:p w:rsidR="004758A5" w:rsidRDefault="004758A5" w:rsidP="005755A8">
      <w:pPr>
        <w:pStyle w:val="Author"/>
        <w:spacing w:before="0" w:after="0"/>
        <w:rPr>
          <w:sz w:val="18"/>
          <w:szCs w:val="18"/>
          <w:lang w:val="id-ID"/>
        </w:rPr>
      </w:pPr>
    </w:p>
    <w:p w:rsidR="00834D4E" w:rsidRPr="00834D4E" w:rsidRDefault="00BD670B" w:rsidP="005755A8">
      <w:pPr>
        <w:pStyle w:val="Author"/>
        <w:spacing w:before="0" w:after="0"/>
        <w:rPr>
          <w:sz w:val="18"/>
          <w:szCs w:val="18"/>
          <w:lang w:val="id-ID"/>
        </w:rPr>
      </w:pPr>
      <w:r>
        <w:rPr>
          <w:sz w:val="18"/>
          <w:szCs w:val="18"/>
        </w:rPr>
        <w:br w:type="column"/>
      </w:r>
      <w:r w:rsidR="003F4433" w:rsidRPr="003F4433">
        <w:rPr>
          <w:sz w:val="18"/>
          <w:szCs w:val="18"/>
        </w:rPr>
        <w:t>Ichsani Nurul Islam</w:t>
      </w:r>
      <w:r w:rsidR="00682D8B" w:rsidRPr="0072731A">
        <w:rPr>
          <w:sz w:val="18"/>
          <w:szCs w:val="18"/>
        </w:rPr>
        <w:br/>
      </w:r>
      <w:r w:rsidR="00834D4E" w:rsidRPr="00834D4E">
        <w:rPr>
          <w:sz w:val="18"/>
          <w:szCs w:val="18"/>
          <w:lang w:val="id-ID"/>
        </w:rPr>
        <w:t xml:space="preserve">Magister Teknik Elektro </w:t>
      </w:r>
    </w:p>
    <w:p w:rsidR="00834D4E" w:rsidRPr="00834D4E" w:rsidRDefault="00834D4E" w:rsidP="00834D4E">
      <w:pPr>
        <w:pStyle w:val="Author"/>
        <w:spacing w:before="0" w:after="0"/>
        <w:rPr>
          <w:sz w:val="18"/>
          <w:szCs w:val="18"/>
          <w:lang w:val="id-ID"/>
        </w:rPr>
      </w:pPr>
      <w:r w:rsidRPr="00834D4E">
        <w:rPr>
          <w:sz w:val="18"/>
          <w:szCs w:val="18"/>
          <w:lang w:val="id-ID"/>
        </w:rPr>
        <w:t>Fakultas Teknik dan Ilmu Komputer</w:t>
      </w:r>
    </w:p>
    <w:p w:rsidR="004758A5" w:rsidRDefault="00834D4E" w:rsidP="00EF678E">
      <w:pPr>
        <w:pStyle w:val="Author"/>
        <w:spacing w:before="0" w:after="0"/>
        <w:rPr>
          <w:sz w:val="18"/>
          <w:szCs w:val="18"/>
          <w:lang w:val="id-ID"/>
        </w:rPr>
      </w:pPr>
      <w:r w:rsidRPr="00834D4E">
        <w:rPr>
          <w:sz w:val="18"/>
          <w:szCs w:val="18"/>
          <w:lang w:val="id-ID"/>
        </w:rPr>
        <w:t xml:space="preserve">Universitas Global Jakarta </w:t>
      </w:r>
      <w:r w:rsidRPr="00834D4E">
        <w:rPr>
          <w:i/>
          <w:sz w:val="18"/>
          <w:szCs w:val="18"/>
        </w:rPr>
        <w:br/>
      </w:r>
      <w:r w:rsidRPr="00834D4E">
        <w:rPr>
          <w:sz w:val="18"/>
          <w:szCs w:val="18"/>
          <w:lang w:val="id-ID"/>
        </w:rPr>
        <w:t>Bekasi, Jawa Barat, Indonesia</w:t>
      </w:r>
      <w:r w:rsidR="00682D8B" w:rsidRPr="002C26A5">
        <w:rPr>
          <w:color w:val="FF0000"/>
          <w:sz w:val="18"/>
          <w:szCs w:val="18"/>
        </w:rPr>
        <w:br/>
      </w:r>
      <w:hyperlink r:id="rId11" w:history="1">
        <w:r w:rsidR="00EF678E" w:rsidRPr="001D18BB">
          <w:rPr>
            <w:rStyle w:val="Hyperlink"/>
            <w:sz w:val="18"/>
            <w:szCs w:val="18"/>
            <w:lang w:val="id-ID"/>
          </w:rPr>
          <w:t>i</w:t>
        </w:r>
        <w:r w:rsidR="00EF678E" w:rsidRPr="001D18BB">
          <w:rPr>
            <w:rStyle w:val="Hyperlink"/>
            <w:sz w:val="18"/>
            <w:szCs w:val="18"/>
          </w:rPr>
          <w:t>chsani.jgu@gmail.c</w:t>
        </w:r>
        <w:r w:rsidR="00EF678E" w:rsidRPr="001D18BB">
          <w:rPr>
            <w:rStyle w:val="Hyperlink"/>
            <w:sz w:val="18"/>
            <w:szCs w:val="18"/>
            <w:lang w:val="id-ID"/>
          </w:rPr>
          <w:t>om</w:t>
        </w:r>
      </w:hyperlink>
      <w:r w:rsidR="00EF678E">
        <w:rPr>
          <w:sz w:val="18"/>
          <w:szCs w:val="18"/>
          <w:lang w:val="id-ID"/>
        </w:rPr>
        <w:t xml:space="preserve"> </w:t>
      </w:r>
    </w:p>
    <w:p w:rsidR="004758A5" w:rsidRDefault="004758A5" w:rsidP="00EF678E">
      <w:pPr>
        <w:pStyle w:val="Author"/>
        <w:spacing w:before="0" w:after="0"/>
        <w:rPr>
          <w:sz w:val="18"/>
          <w:szCs w:val="18"/>
          <w:lang w:val="id-ID"/>
        </w:rPr>
      </w:pPr>
    </w:p>
    <w:p w:rsidR="000715D7" w:rsidRDefault="000715D7" w:rsidP="00EF678E">
      <w:pPr>
        <w:pStyle w:val="Author"/>
        <w:spacing w:before="0" w:after="0"/>
        <w:rPr>
          <w:sz w:val="18"/>
          <w:szCs w:val="18"/>
        </w:rPr>
      </w:pPr>
      <w:r w:rsidRPr="000715D7">
        <w:rPr>
          <w:sz w:val="18"/>
          <w:szCs w:val="18"/>
        </w:rPr>
        <w:t xml:space="preserve">Ariep Jaenul </w:t>
      </w:r>
    </w:p>
    <w:p w:rsidR="000715D7" w:rsidRDefault="000715D7" w:rsidP="000715D7">
      <w:pPr>
        <w:pStyle w:val="Author"/>
        <w:spacing w:before="0" w:after="0"/>
        <w:rPr>
          <w:sz w:val="18"/>
          <w:szCs w:val="18"/>
          <w:lang w:val="id-ID"/>
        </w:rPr>
      </w:pPr>
      <w:r>
        <w:rPr>
          <w:sz w:val="18"/>
          <w:szCs w:val="18"/>
          <w:lang w:val="id-ID"/>
        </w:rPr>
        <w:t xml:space="preserve">Jurusan Teknik Elektro </w:t>
      </w:r>
    </w:p>
    <w:p w:rsidR="000715D7" w:rsidRDefault="000715D7" w:rsidP="000715D7">
      <w:pPr>
        <w:pStyle w:val="Author"/>
        <w:spacing w:before="0" w:after="0"/>
        <w:rPr>
          <w:sz w:val="18"/>
          <w:szCs w:val="18"/>
          <w:lang w:val="id-ID"/>
        </w:rPr>
      </w:pPr>
      <w:r>
        <w:rPr>
          <w:sz w:val="18"/>
          <w:szCs w:val="18"/>
          <w:lang w:val="id-ID"/>
        </w:rPr>
        <w:t>Fakultas Teknik dan Ilmu Komputer</w:t>
      </w:r>
    </w:p>
    <w:p w:rsidR="005755A8" w:rsidRDefault="000715D7" w:rsidP="000715D7">
      <w:pPr>
        <w:pStyle w:val="Author"/>
        <w:spacing w:before="0" w:after="0"/>
        <w:rPr>
          <w:sz w:val="18"/>
          <w:szCs w:val="18"/>
        </w:rPr>
      </w:pPr>
      <w:r>
        <w:rPr>
          <w:sz w:val="18"/>
          <w:szCs w:val="18"/>
          <w:lang w:val="id-ID"/>
        </w:rPr>
        <w:t xml:space="preserve">Universitas Global Jakarta </w:t>
      </w:r>
      <w:r w:rsidRPr="00F847A6">
        <w:rPr>
          <w:i/>
          <w:sz w:val="18"/>
          <w:szCs w:val="18"/>
        </w:rPr>
        <w:br/>
      </w:r>
      <w:r>
        <w:rPr>
          <w:sz w:val="18"/>
          <w:szCs w:val="18"/>
          <w:lang w:val="id-ID"/>
        </w:rPr>
        <w:t>Bekasi, Jawa Barat, Indonesia</w:t>
      </w:r>
      <w:r w:rsidRPr="00F847A6">
        <w:rPr>
          <w:sz w:val="18"/>
          <w:szCs w:val="18"/>
        </w:rPr>
        <w:br/>
      </w:r>
      <w:hyperlink r:id="rId12" w:history="1">
        <w:r w:rsidRPr="001D18BB">
          <w:rPr>
            <w:rStyle w:val="Hyperlink"/>
            <w:sz w:val="18"/>
            <w:szCs w:val="18"/>
            <w:lang w:val="id-ID"/>
          </w:rPr>
          <w:t>ariep@jgu.ac.id</w:t>
        </w:r>
      </w:hyperlink>
      <w:r>
        <w:rPr>
          <w:sz w:val="18"/>
          <w:szCs w:val="18"/>
          <w:lang w:val="id-ID"/>
        </w:rPr>
        <w:t xml:space="preserve"> </w:t>
      </w:r>
      <w:r w:rsidR="00BD670B">
        <w:rPr>
          <w:sz w:val="18"/>
          <w:szCs w:val="18"/>
        </w:rPr>
        <w:br w:type="column"/>
      </w:r>
      <w:r w:rsidR="005755A8">
        <w:rPr>
          <w:sz w:val="18"/>
          <w:szCs w:val="18"/>
          <w:lang w:val="id-ID"/>
        </w:rPr>
        <w:t>Ropiudin</w:t>
      </w:r>
      <w:r w:rsidR="00682D8B" w:rsidRPr="00F847A6">
        <w:rPr>
          <w:sz w:val="18"/>
          <w:szCs w:val="18"/>
        </w:rPr>
        <w:br/>
      </w:r>
      <w:r w:rsidR="005755A8">
        <w:rPr>
          <w:sz w:val="18"/>
          <w:szCs w:val="18"/>
          <w:lang w:val="id-ID"/>
        </w:rPr>
        <w:t>Lab. Sistem Termal</w:t>
      </w:r>
    </w:p>
    <w:p w:rsidR="00682D8B" w:rsidRDefault="005755A8" w:rsidP="00EF678E">
      <w:pPr>
        <w:pStyle w:val="Author"/>
        <w:spacing w:before="0" w:after="0"/>
        <w:rPr>
          <w:sz w:val="18"/>
          <w:szCs w:val="18"/>
          <w:lang w:val="id-ID"/>
        </w:rPr>
      </w:pPr>
      <w:r w:rsidRPr="004758A5">
        <w:rPr>
          <w:sz w:val="18"/>
          <w:szCs w:val="18"/>
          <w:lang w:val="id-ID"/>
        </w:rPr>
        <w:t>Fakultas Pertanian</w:t>
      </w:r>
      <w:r w:rsidR="00682D8B" w:rsidRPr="004758A5">
        <w:rPr>
          <w:sz w:val="18"/>
          <w:szCs w:val="18"/>
        </w:rPr>
        <w:br/>
      </w:r>
      <w:r w:rsidR="00682D8B" w:rsidRPr="004758A5">
        <w:rPr>
          <w:sz w:val="18"/>
          <w:szCs w:val="18"/>
          <w:lang w:val="id-ID"/>
        </w:rPr>
        <w:t xml:space="preserve">Universiti </w:t>
      </w:r>
      <w:r w:rsidRPr="004758A5">
        <w:rPr>
          <w:sz w:val="18"/>
          <w:szCs w:val="18"/>
          <w:lang w:val="id-ID"/>
        </w:rPr>
        <w:t>Jenderal Soedirman</w:t>
      </w:r>
      <w:r w:rsidR="00682D8B" w:rsidRPr="004758A5">
        <w:rPr>
          <w:i/>
          <w:sz w:val="18"/>
          <w:szCs w:val="18"/>
        </w:rPr>
        <w:br/>
      </w:r>
      <w:r w:rsidRPr="004758A5">
        <w:rPr>
          <w:sz w:val="18"/>
          <w:szCs w:val="18"/>
          <w:lang w:val="id-ID"/>
        </w:rPr>
        <w:t>Purwokerto</w:t>
      </w:r>
      <w:r w:rsidR="00682D8B" w:rsidRPr="004758A5">
        <w:rPr>
          <w:sz w:val="18"/>
          <w:szCs w:val="18"/>
        </w:rPr>
        <w:t xml:space="preserve">, </w:t>
      </w:r>
      <w:r w:rsidRPr="004758A5">
        <w:rPr>
          <w:sz w:val="18"/>
          <w:szCs w:val="18"/>
          <w:lang w:val="id-ID"/>
        </w:rPr>
        <w:t>Jawa Tengah</w:t>
      </w:r>
      <w:r w:rsidR="00682D8B" w:rsidRPr="004758A5">
        <w:rPr>
          <w:sz w:val="18"/>
          <w:szCs w:val="18"/>
        </w:rPr>
        <w:t xml:space="preserve">, </w:t>
      </w:r>
      <w:r w:rsidRPr="004758A5">
        <w:rPr>
          <w:sz w:val="18"/>
          <w:szCs w:val="18"/>
          <w:lang w:val="id-ID"/>
        </w:rPr>
        <w:t>Indonesia</w:t>
      </w:r>
      <w:r w:rsidR="00682D8B" w:rsidRPr="004758A5">
        <w:rPr>
          <w:sz w:val="18"/>
          <w:szCs w:val="18"/>
        </w:rPr>
        <w:br/>
      </w:r>
      <w:hyperlink r:id="rId13" w:history="1">
        <w:r w:rsidR="004758A5" w:rsidRPr="004758A5">
          <w:rPr>
            <w:rStyle w:val="Hyperlink"/>
            <w:sz w:val="18"/>
            <w:szCs w:val="18"/>
            <w:lang w:val="id-ID"/>
          </w:rPr>
          <w:t>ropiudin.energi@gmail.com</w:t>
        </w:r>
      </w:hyperlink>
      <w:r w:rsidR="004758A5" w:rsidRPr="004758A5">
        <w:rPr>
          <w:sz w:val="18"/>
          <w:szCs w:val="18"/>
          <w:lang w:val="id-ID"/>
        </w:rPr>
        <w:t xml:space="preserve"> </w:t>
      </w:r>
    </w:p>
    <w:p w:rsidR="004758A5" w:rsidRDefault="004758A5" w:rsidP="00EF678E">
      <w:pPr>
        <w:pStyle w:val="Author"/>
        <w:spacing w:before="0" w:after="0"/>
        <w:rPr>
          <w:sz w:val="18"/>
          <w:szCs w:val="18"/>
          <w:lang w:val="id-ID"/>
        </w:rPr>
      </w:pPr>
    </w:p>
    <w:p w:rsidR="000715D7" w:rsidRPr="000715D7" w:rsidRDefault="000715D7" w:rsidP="000715D7">
      <w:pPr>
        <w:pStyle w:val="Author"/>
        <w:spacing w:before="0" w:after="0"/>
        <w:rPr>
          <w:sz w:val="18"/>
          <w:szCs w:val="18"/>
          <w:lang w:val="id-ID"/>
        </w:rPr>
      </w:pPr>
      <w:r w:rsidRPr="000715D7">
        <w:rPr>
          <w:sz w:val="18"/>
          <w:szCs w:val="18"/>
          <w:lang w:val="id-ID"/>
        </w:rPr>
        <w:t>Yanuar Zulardiansyah Arief</w:t>
      </w:r>
    </w:p>
    <w:p w:rsidR="000715D7" w:rsidRPr="000715D7" w:rsidRDefault="000715D7" w:rsidP="000715D7">
      <w:pPr>
        <w:pStyle w:val="Author"/>
        <w:spacing w:before="0" w:after="0"/>
        <w:rPr>
          <w:sz w:val="18"/>
          <w:szCs w:val="18"/>
          <w:lang w:val="id-ID"/>
        </w:rPr>
      </w:pPr>
      <w:r w:rsidRPr="000715D7">
        <w:rPr>
          <w:sz w:val="18"/>
          <w:szCs w:val="18"/>
          <w:lang w:val="id-ID"/>
        </w:rPr>
        <w:t>Department of Electrical and Electronic Engineering, Faculty of Engineering</w:t>
      </w:r>
    </w:p>
    <w:p w:rsidR="000715D7" w:rsidRPr="000715D7" w:rsidRDefault="000715D7" w:rsidP="000715D7">
      <w:pPr>
        <w:pStyle w:val="Author"/>
        <w:spacing w:before="0" w:after="0"/>
        <w:rPr>
          <w:sz w:val="18"/>
          <w:szCs w:val="18"/>
          <w:lang w:val="id-ID"/>
        </w:rPr>
      </w:pPr>
      <w:r w:rsidRPr="000715D7">
        <w:rPr>
          <w:sz w:val="18"/>
          <w:szCs w:val="18"/>
          <w:lang w:val="id-ID"/>
        </w:rPr>
        <w:t>Universiti Malaysia Sarawak</w:t>
      </w:r>
    </w:p>
    <w:p w:rsidR="000715D7" w:rsidRPr="000715D7" w:rsidRDefault="000715D7" w:rsidP="000715D7">
      <w:pPr>
        <w:pStyle w:val="Author"/>
        <w:spacing w:before="0" w:after="0"/>
        <w:rPr>
          <w:sz w:val="18"/>
          <w:szCs w:val="18"/>
          <w:lang w:val="id-ID"/>
        </w:rPr>
      </w:pPr>
      <w:r w:rsidRPr="000715D7">
        <w:rPr>
          <w:sz w:val="18"/>
          <w:szCs w:val="18"/>
          <w:lang w:val="id-ID"/>
        </w:rPr>
        <w:t>Samarahan, Sarawak, Malaysia</w:t>
      </w:r>
    </w:p>
    <w:p w:rsidR="004758A5" w:rsidRDefault="00EA26F1" w:rsidP="000715D7">
      <w:pPr>
        <w:pStyle w:val="Author"/>
        <w:spacing w:before="0" w:after="0"/>
        <w:rPr>
          <w:sz w:val="18"/>
          <w:szCs w:val="18"/>
          <w:lang w:val="id-ID"/>
        </w:rPr>
      </w:pPr>
      <w:hyperlink r:id="rId14" w:history="1">
        <w:r w:rsidR="00C5244A" w:rsidRPr="001D18BB">
          <w:rPr>
            <w:rStyle w:val="Hyperlink"/>
            <w:sz w:val="18"/>
            <w:szCs w:val="18"/>
            <w:lang w:val="id-ID"/>
          </w:rPr>
          <w:t>ayzulardiansyah@unimas.my</w:t>
        </w:r>
      </w:hyperlink>
      <w:r w:rsidR="00C5244A">
        <w:rPr>
          <w:sz w:val="18"/>
          <w:szCs w:val="18"/>
          <w:lang w:val="id-ID"/>
        </w:rPr>
        <w:t xml:space="preserve"> </w:t>
      </w:r>
    </w:p>
    <w:p w:rsidR="004758A5" w:rsidRDefault="004758A5" w:rsidP="00EF678E">
      <w:pPr>
        <w:pStyle w:val="Author"/>
        <w:spacing w:before="0" w:after="0"/>
        <w:rPr>
          <w:sz w:val="18"/>
          <w:szCs w:val="18"/>
          <w:lang w:val="id-ID"/>
        </w:rPr>
      </w:pPr>
    </w:p>
    <w:p w:rsidR="004758A5" w:rsidRPr="004758A5" w:rsidRDefault="004758A5" w:rsidP="00EF678E">
      <w:pPr>
        <w:pStyle w:val="Author"/>
        <w:spacing w:before="0" w:after="0"/>
        <w:rPr>
          <w:sz w:val="18"/>
          <w:szCs w:val="18"/>
          <w:lang w:val="id-ID"/>
        </w:rPr>
        <w:sectPr w:rsidR="004758A5" w:rsidRPr="004758A5" w:rsidSect="00D06560">
          <w:type w:val="continuous"/>
          <w:pgSz w:w="11906" w:h="16838" w:code="9"/>
          <w:pgMar w:top="450" w:right="893" w:bottom="1440" w:left="893" w:header="720" w:footer="720" w:gutter="0"/>
          <w:cols w:num="3" w:space="378"/>
          <w:docGrid w:linePitch="360"/>
        </w:sectPr>
      </w:pPr>
    </w:p>
    <w:p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br w:type="column"/>
      </w:r>
    </w:p>
    <w:p w:rsidR="004D72B5" w:rsidRDefault="009303D9" w:rsidP="00972203">
      <w:pPr>
        <w:pStyle w:val="Abstract"/>
        <w:rPr>
          <w:i/>
          <w:iCs/>
        </w:rPr>
      </w:pPr>
      <w:proofErr w:type="spellStart"/>
      <w:r>
        <w:rPr>
          <w:i/>
          <w:iCs/>
        </w:rPr>
        <w:t>Abstra</w:t>
      </w:r>
      <w:proofErr w:type="spellEnd"/>
      <w:r w:rsidR="00C5244A">
        <w:rPr>
          <w:i/>
          <w:iCs/>
          <w:lang w:val="id-ID"/>
        </w:rPr>
        <w:t>k</w:t>
      </w:r>
      <w:r>
        <w:t>—</w:t>
      </w:r>
      <w:r w:rsidR="00CB2BDD" w:rsidRPr="00CB2BDD">
        <w:t xml:space="preserve"> </w:t>
      </w:r>
      <w:r w:rsidR="00C5244A" w:rsidRPr="00C5244A">
        <w:rPr>
          <w:lang w:val="id-ID"/>
        </w:rPr>
        <w:t xml:space="preserve">Penggunaan pestisida sering kali diberikan dengan kondisi berlebih. Kelebihan penggunaan pestisida ini akan banyak merugikan baik petani langsung maupun lingkungan yang terdampak. Hal ini merupakan dampak dari penggunaan pestisida yang tidak dikontrol. Perlu adanya sistem kontrol untuk mengendalikan sebaran pestisida di lahan pertanian. Artikel ini berusaha memberikan desain sistem kontrol untuk mengendalikan sebaran pestisida dengan memanfaatkan teknologi photometrik yang diintegrasikan dengan </w:t>
      </w:r>
      <w:r w:rsidR="00C5244A" w:rsidRPr="00C5244A">
        <w:rPr>
          <w:i/>
          <w:iCs/>
          <w:lang w:val="id-ID"/>
        </w:rPr>
        <w:t xml:space="preserve">internet of things </w:t>
      </w:r>
      <w:r w:rsidR="00C5244A" w:rsidRPr="00C5244A">
        <w:rPr>
          <w:lang w:val="id-ID"/>
        </w:rPr>
        <w:t xml:space="preserve">(IoT). Sistem kontrol didesain secara otomatis dengan sistem pengindraan atau rekam </w:t>
      </w:r>
      <w:r w:rsidR="00C5244A" w:rsidRPr="00C5244A">
        <w:rPr>
          <w:i/>
          <w:iCs/>
          <w:lang w:val="id-ID"/>
        </w:rPr>
        <w:t xml:space="preserve">operating, </w:t>
      </w:r>
      <w:r w:rsidR="00C5244A" w:rsidRPr="00C5244A">
        <w:rPr>
          <w:lang w:val="id-ID"/>
        </w:rPr>
        <w:t>sehingga diharapkan dapat mensosialisasikan penggunaan pestisida yang tepat guna menuju efisiensi produksi</w:t>
      </w:r>
      <w:r w:rsidR="00546D74">
        <w:rPr>
          <w:lang w:val="id-ID"/>
        </w:rPr>
        <w:t>.</w:t>
      </w:r>
    </w:p>
    <w:p w:rsidR="009303D9" w:rsidRPr="00CB2BDD" w:rsidRDefault="004D72B5" w:rsidP="00972203">
      <w:pPr>
        <w:pStyle w:val="Keywords"/>
        <w:rPr>
          <w:lang w:val="id-ID"/>
        </w:rPr>
      </w:pPr>
      <w:r w:rsidRPr="004D72B5">
        <w:t>Keywords—</w:t>
      </w:r>
      <w:r w:rsidR="00104B42" w:rsidRPr="00104B42">
        <w:rPr>
          <w:lang w:val="id-ID"/>
        </w:rPr>
        <w:t xml:space="preserve"> </w:t>
      </w:r>
      <w:r w:rsidR="00C5244A" w:rsidRPr="00C5244A">
        <w:rPr>
          <w:lang w:val="id-ID"/>
        </w:rPr>
        <w:t>internet of things, pestisida, photometrik, sistem kontrol</w:t>
      </w:r>
      <w:r w:rsidR="00C5244A">
        <w:rPr>
          <w:lang w:val="id-ID"/>
        </w:rPr>
        <w:t>.</w:t>
      </w:r>
      <w:r w:rsidR="00104B42">
        <w:rPr>
          <w:lang w:val="id-ID"/>
        </w:rPr>
        <w:t xml:space="preserve"> </w:t>
      </w:r>
    </w:p>
    <w:p w:rsidR="009303D9" w:rsidRPr="00D632BE" w:rsidRDefault="00C5244A" w:rsidP="006B6B66">
      <w:pPr>
        <w:pStyle w:val="Judul1"/>
      </w:pPr>
      <w:r>
        <w:rPr>
          <w:lang w:val="id-ID"/>
        </w:rPr>
        <w:t>PENDAHULUAN</w:t>
      </w:r>
    </w:p>
    <w:p w:rsidR="009303D9" w:rsidRDefault="005E531E" w:rsidP="00E7596C">
      <w:pPr>
        <w:pStyle w:val="TeksIsi"/>
        <w:rPr>
          <w:lang w:val="id-ID"/>
        </w:rPr>
      </w:pPr>
      <w:r>
        <w:rPr>
          <w:lang w:val="id-ID"/>
        </w:rPr>
        <w:t>Pemanfaatan pestisida sudah menjadi bagian dari sistem pertanian</w:t>
      </w:r>
      <w:r w:rsidR="00871F6A">
        <w:rPr>
          <w:lang w:val="id-ID"/>
        </w:rPr>
        <w:t>.</w:t>
      </w:r>
      <w:r>
        <w:rPr>
          <w:lang w:val="id-ID"/>
        </w:rPr>
        <w:t xml:space="preserve"> Kegunaan pestisida untuk mengendalikan hama di lahan pertanian cenderung tidak dapat dikendalikan. </w:t>
      </w:r>
      <w:r w:rsidR="006C3A89">
        <w:rPr>
          <w:lang w:val="id-ID"/>
        </w:rPr>
        <w:t>Pestisida digunakan oleh petani karena dapat menanggulangi serangan organisme pengganggu tanaman (OPT)</w:t>
      </w:r>
      <w:r w:rsidR="004577AB">
        <w:rPr>
          <w:lang w:val="id-ID"/>
        </w:rPr>
        <w:t xml:space="preserve"> </w:t>
      </w:r>
      <w:r w:rsidR="004577AB">
        <w:rPr>
          <w:lang w:val="id-ID"/>
        </w:rPr>
        <w:fldChar w:fldCharType="begin" w:fldLock="1"/>
      </w:r>
      <w:r w:rsidR="00C341E6">
        <w:rPr>
          <w:lang w:val="id-ID"/>
        </w:rPr>
        <w:instrText>ADDIN CSL_CITATION {"citationItems":[{"id":"ITEM-1","itemData":{"DOI":"10.33964/JP.V21I1.103","ISSN":"2527-6239","abstract":"Dewasa ini pestisida sudah merupakan bagian dari sistem usahatani sebagianbesar petani di Indonesia. Penggunaan pestisida semakin intensif dan cenderung tidak terkontrol; akibatnya agroekologi pertanian dan kesehatan manusia sebagai konsumen menjadi terabaikan.Penelitian ini bertujuan untuk mengidentifikasi status penggunaan pestisida dan residunya yang dilaksanakan dengan mengambil contoh tanaman padi, tanah, dan air di sentra produksi padi di Jawa Tengah. Konsentrasi residu pestisida dalam contoh ditentukan dengan menggunakan kromatografi gas (GC). Hasil penelitian menunjukkan bahwa petani di Jawa Tengah sudah terbiasa menggunakan pestisida karena diyakini bahwa pestisida ampuh dalam menanggulangi serangan organisme pengganggu tanaman (OPT). Namun demikian penggunaan pestisida di petani umumnya belum berdasarkan prinsip pengelolaan hama terpadu (PHT), yaitu pestisida digunakan dalam jumlah sesedikit mungkin dalam batas yang efektif dan diaplikasikan apabila tingkat kerusakan tanaman atau kepadatan populasi organisme pengganggu melampaui batas toleransi ambang ekonomi. Meskipun penggunaan insektisida organoklorin telah dilarang dan hasil wawancara dengan petani tidak ditemukan penggunaannya di lahan sawah, tetapi residunya di lapangan masih ditemukan sehingga berpotensi mengganggu kelestarian lingkungan. Residu insektisida organoklorin dan organofosfat telah ditemukan dalam contoh tanaman padi, tanah, dan air di sentra produksi padi di Jawa Tengah (Kabupaten Grobogan, Demak, Pemalang, Brebes, Tegal Cilacap, Kebumen, Sragen, dan Klaten), sedangkan residu insektisida karbamat hanya ditemukan di Kabupaten Klaten, Demak, Cilacap, dan Pati.Presently, pesticide has already been a part of farming system of most farmers in Indonesia. The use of pesticides has become more intensive and tended to be uncontrolled; consequently agro-ecological agriculture and human health as consumers have becomeneglected. This research is aimed to identify status of use of pesticides and their residues that is carried out by collecting rice plant, soil, and water samples from paddy fields of rice production centers in Central Java. Concentration of pesticides residue in the samples is determined by using Gas Chromatography (GC) method. The results show that farmers in Central Java use the pesticides because they believe that the pesticides are significantly effective in tackling pests attack. However, the use of pesticides by farmers generally has not been based on the principles…","author":[{"dropping-particle":"","family":"Ardiwinata","given":"Asep Nugraha","non-dropping-particle":"","parse-names":false,"suffix":""},{"dropping-particle":"","family":"Nursyamsi","given":"Dedi","non-dropping-particle":"","parse-names":false,"suffix":""}],"container-title":"JURNAL PANGAN","id":"ITEM-1","issue":"1","issued":{"date-parts":[["2012","3","1"]]},"page":"39-58","title":"Residu Pestisida di Sentra Produksi Padi di Jawa Tengah","type":"article-journal","volume":"21"},"uris":["http://www.mendeley.com/documents/?uuid=a92dceb3-43e5-3f7a-a870-040942be2c95"]},{"id":"ITEM-2","itemData":{"DOI":"10.1016/j.baae.2009.12.001","ISSN":"14391791","abstract":"During the last 50 years, agricultural intensification has caused many wild plant and animal species to go extinct regionally or nationally and has profoundly changed the functioning of agro-ecosystems. Agricultural intensification has many components, such as loss of landscape elements, enlarged farm and field sizes and larger inputs of fertilizer and pesticides. However, very little is known about the relative contribution of these variables to the large-scale negative effects on biodiversity. In this study, we disentangled the impacts of various components of agricultural intensification on species diversity of wild plants, carabids and ground-nesting farmland birds and on the biological control of aphids. In a Europe-wide study in eight West and East European countries, we found important negative effects of agricultural intensification on wild plant, carabid and bird species diversity and on the potential for biological pest control, as estimated from the number of aphids taken by predators. Of the 13 components of intensification we measured, use of insecticides and fungicides had consistent negative effects on biodiversity. Insecticides also reduced the biological control potential. Organic farming and other agri-environment schemes aiming to mitigate the negative effects of intensive farming on biodiversity did increase the diversity of wild plant and carabid species, but - contrary to our expectations - not the diversity of breeding birds. We conclude that despite decades of European policy to ban harmful pesticides, the negative effects of pesticides on wild plant and animal species persist, at the same time reducing the opportunities for biological pest control. If biodiversity is to be restored in Europe and opportunities are to be created for crop production utilizing biodiversity-based ecosystem services such as biological pest control, there must be a Europe-wide shift towards farming with minimal use of pesticides over large areas. © 2009 Gesellschaft für Ökologie.","author":[{"dropping-particle":"","family":"Geiger","given":"Flavia","non-dropping-particle":"","parse-names":false,"suffix":""},{"dropping-particle":"","family":"Bengtsson","given":"Jan","non-dropping-particle":"","parse-names":false,"suffix":""},{"dropping-particle":"","family":"Berendse","given":"Frank","non-dropping-particle":"","parse-names":false,"suffix":""},{"dropping-particle":"","family":"Weisser","given":"Wolfgang W.","non-dropping-particle":"","parse-names":false,"suffix":""},{"dropping-particle":"","family":"Emmerson","given":"Mark","non-dropping-particle":"","parse-names":false,"suffix":""},{"dropping-particle":"","family":"Morales","given":"Manuel B.","non-dropping-particle":"","parse-names":false,"suffix":""},{"dropping-particle":"","family":"Ceryngier","given":"Piotr","non-dropping-particle":"","parse-names":false,"suffix":""},{"dropping-particle":"","family":"Liira","given":"Jaan","non-dropping-particle":"","parse-names":false,"suffix":""},{"dropping-particle":"","family":"Tscharntke","given":"Teja","non-dropping-particle":"","parse-names":false,"suffix":""},{"dropping-particle":"","family":"Winqvist","given":"Camilla","non-dropping-particle":"","parse-names":false,"suffix":""},{"dropping-particle":"","family":"Eggers","given":"Sönke","non-dropping-particle":"","parse-names":false,"suffix":""},{"dropping-particle":"","family":"Bommarco","given":"Riccardo","non-dropping-particle":"","parse-names":false,"suffix":""},{"dropping-particle":"","family":"Pärt","given":"Tomas","non-dropping-particle":"","parse-names":false,"suffix":""},{"dropping-particle":"","family":"Bretagnolle","given":"Vincent","non-dropping-particle":"","parse-names":false,"suffix":""},{"dropping-particle":"","family":"Plantegenest","given":"Manuel","non-dropping-particle":"","parse-names":false,"suffix":""},{"dropping-particle":"","family":"Clement","given":"Lars W.","non-dropping-particle":"","parse-names":false,"suffix":""},{"dropping-particle":"","family":"Dennis","given":"Christopher","non-dropping-particle":"","parse-names":false,"suffix":""},{"dropping-particle":"","family":"Palmer","given":"Catherine","non-dropping-particle":"","parse-names":false,"suffix":""},{"dropping-particle":"","family":"Oñate","given":"Juan J.","non-dropping-particle":"","parse-names":false,"suffix":""},{"dropping-particle":"","family":"Guerrero","given":"Irene","non-dropping-particle":"","parse-names":false,"suffix":""},{"dropping-particle":"","family":"Hawro","given":"Violetta","non-dropping-particle":"","parse-names":false,"suffix":""},{"dropping-particle":"","family":"Aavik","given":"Tsipe","non-dropping-particle":"","parse-names":false,"suffix":""},{"dropping-particle":"","family":"Thies","given":"Carsten","non-dropping-particle":"","parse-names":false,"suffix":""},{"dropping-particle":"","family":"Flohre","given":"Andreas","non-dropping-particle":"","parse-names":false,"suffix":""},{"dropping-particle":"","family":"Hänke","given":"Sebastian","non-dropping-particle":"","parse-names":false,"suffix":""},{"dropping-particle":"","family":"Fischer","given":"Christina","non-dropping-particle":"","parse-names":false,"suffix":""},{"dropping-particle":"","family":"Goedhart","given":"Paul W.","non-dropping-particle":"","parse-names":false,"suffix":""},{"dropping-particle":"","family":"Inchausti","given":"Pablo","non-dropping-particle":"","parse-names":false,"suffix":""}],"container-title":"Basic and Applied Ecology","id":"ITEM-2","issue":"2","issued":{"date-parts":[["2010","3","1"]]},"page":"97-105","publisher":"Urban &amp; Fischer","title":"Persistent negative effects of pesticides on biodiversity and biological control potential on European farmland","type":"article-journal","volume":"11"},"uris":["http://www.mendeley.com/documents/?uuid=2ce3b2a6-45ff-3eb2-83cb-76a91a4e3035"]}],"mendeley":{"formattedCitation":"[1], [2]","plainTextFormattedCitation":"[1], [2]","previouslyFormattedCitation":"[1], [2]"},"properties":{"noteIndex":0},"schema":"https://github.com/citation-style-language/schema/raw/master/csl-citation.json"}</w:instrText>
      </w:r>
      <w:r w:rsidR="004577AB">
        <w:rPr>
          <w:lang w:val="id-ID"/>
        </w:rPr>
        <w:fldChar w:fldCharType="separate"/>
      </w:r>
      <w:r w:rsidR="00C341E6" w:rsidRPr="00C341E6">
        <w:rPr>
          <w:noProof/>
          <w:lang w:val="id-ID"/>
        </w:rPr>
        <w:t>[1], [2]</w:t>
      </w:r>
      <w:r w:rsidR="004577AB">
        <w:rPr>
          <w:lang w:val="id-ID"/>
        </w:rPr>
        <w:fldChar w:fldCharType="end"/>
      </w:r>
      <w:r w:rsidR="006C3A89">
        <w:rPr>
          <w:lang w:val="id-ID"/>
        </w:rPr>
        <w:t xml:space="preserve">. </w:t>
      </w:r>
      <w:r w:rsidR="007407E5">
        <w:rPr>
          <w:lang w:val="id-ID"/>
        </w:rPr>
        <w:t xml:space="preserve">Pestisida yang digunakan petani cenderung dalam kadar sedikit disesuaikan dengan tingkat </w:t>
      </w:r>
      <w:r w:rsidR="00B1099C">
        <w:rPr>
          <w:lang w:val="id-ID"/>
        </w:rPr>
        <w:t>kerusakan tanaman akibat hama</w:t>
      </w:r>
      <w:r w:rsidR="001C42A5">
        <w:rPr>
          <w:lang w:val="id-ID"/>
        </w:rPr>
        <w:t xml:space="preserve"> dan tingkat toksisitas hama terhadap lingkungan </w:t>
      </w:r>
      <w:r w:rsidR="001C42A5">
        <w:rPr>
          <w:lang w:val="id-ID"/>
        </w:rPr>
        <w:fldChar w:fldCharType="begin" w:fldLock="1"/>
      </w:r>
      <w:r w:rsidR="00C341E6">
        <w:rPr>
          <w:lang w:val="id-ID"/>
        </w:rPr>
        <w:instrText>ADDIN CSL_CITATION {"citationItems":[{"id":"ITEM-1","itemData":{"DOI":"10.33964/JP.V21I1.103","ISSN":"2527-6239","abstract":"Dewasa ini pestisida sudah merupakan bagian dari sistem usahatani sebagianbesar petani di Indonesia. Penggunaan pestisida semakin intensif dan cenderung tidak terkontrol; akibatnya agroekologi pertanian dan kesehatan manusia sebagai konsumen menjadi terabaikan.Penelitian ini bertujuan untuk mengidentifikasi status penggunaan pestisida dan residunya yang dilaksanakan dengan mengambil contoh tanaman padi, tanah, dan air di sentra produksi padi di Jawa Tengah. Konsentrasi residu pestisida dalam contoh ditentukan dengan menggunakan kromatografi gas (GC). Hasil penelitian menunjukkan bahwa petani di Jawa Tengah sudah terbiasa menggunakan pestisida karena diyakini bahwa pestisida ampuh dalam menanggulangi serangan organisme pengganggu tanaman (OPT). Namun demikian penggunaan pestisida di petani umumnya belum berdasarkan prinsip pengelolaan hama terpadu (PHT), yaitu pestisida digunakan dalam jumlah sesedikit mungkin dalam batas yang efektif dan diaplikasikan apabila tingkat kerusakan tanaman atau kepadatan populasi organisme pengganggu melampaui batas toleransi ambang ekonomi. Meskipun penggunaan insektisida organoklorin telah dilarang dan hasil wawancara dengan petani tidak ditemukan penggunaannya di lahan sawah, tetapi residunya di lapangan masih ditemukan sehingga berpotensi mengganggu kelestarian lingkungan. Residu insektisida organoklorin dan organofosfat telah ditemukan dalam contoh tanaman padi, tanah, dan air di sentra produksi padi di Jawa Tengah (Kabupaten Grobogan, Demak, Pemalang, Brebes, Tegal Cilacap, Kebumen, Sragen, dan Klaten), sedangkan residu insektisida karbamat hanya ditemukan di Kabupaten Klaten, Demak, Cilacap, dan Pati.Presently, pesticide has already been a part of farming system of most farmers in Indonesia. The use of pesticides has become more intensive and tended to be uncontrolled; consequently agro-ecological agriculture and human health as consumers have becomeneglected. This research is aimed to identify status of use of pesticides and their residues that is carried out by collecting rice plant, soil, and water samples from paddy fields of rice production centers in Central Java. Concentration of pesticides residue in the samples is determined by using Gas Chromatography (GC) method. The results show that farmers in Central Java use the pesticides because they believe that the pesticides are significantly effective in tackling pests attack. However, the use of pesticides by farmers generally has not been based on the principles…","author":[{"dropping-particle":"","family":"Ardiwinata","given":"Asep Nugraha","non-dropping-particle":"","parse-names":false,"suffix":""},{"dropping-particle":"","family":"Nursyamsi","given":"Dedi","non-dropping-particle":"","parse-names":false,"suffix":""}],"container-title":"JURNAL PANGAN","id":"ITEM-1","issue":"1","issued":{"date-parts":[["2012","3","1"]]},"page":"39-58","title":"Residu Pestisida di Sentra Produksi Padi di Jawa Tengah","type":"article-journal","volume":"21"},"uris":["http://www.mendeley.com/documents/?uuid=a92dceb3-43e5-3f7a-a870-040942be2c95"]},{"id":"ITEM-2","itemData":{"DOI":"10.15294/kemas.v10i2.3387","ISSN":"1858-1196","abstract":"&lt;p&gt;Petani dalam mengolah lahan membutuhkan pestisida untuk memberantas hama dan gulma. Namun di sisi lain pestisida dapat membahayakan kesehatan diri petani, konsumen, organisme non target serta lingkungan. Tujuan penelitian ini untuk mengetahui alur pajanan pestisida yang dapat masuk ke tubuh petani berbasis analisis risiko. Metode penelitian dengan exploratory research  dengan desain penelitian cross Sectional. Pengumpulan data dilakukan dengan observasi dan wawancara pada 54 petani. Pajanan pestisida dapat masuk ke dalam tubuh petani melalui kulit, pernapasan dan pencernaan. Petani dapat terpajan pestisida pada waktu membawa, menyimpan, memindahkan konsentrat, mencampur, menyemprot serta membersihkan alat semprot yang telah digunakan. Berdasarkan hasil perhitungan RQ (Risk Quotient) 54 petani mendapatkan nilai lebih dari 1, yang berarti lebih dari batas aman yang diperkenan. 40,7% petani menggunakan bahan aktif dalam sekali pencampuran lebih dari 10 jenis serta 51,9% petani melakukan penyemprotan menghabiskan 6-10 tangki dalam sehari. Semakin besar peluang pajanan pestisida dapat meningkatkan tingginya kejadian  keracunan kronis pada petani. Analisis risiko dapat memberikan gambaran  pajanan pestisida dalam tubuh petani, melalui tahapan identifikasi bahaya, dosis response, penentuan pajanan serta penetapan karakteristik risiko. Petani harus menggunakan pestisida dengan benar dan bijak dengan membaca label kemasan, penyemprotan pada waktu yang tetap dan penggunaan alat pelindung diri untuk menjaga keselamatan di tempat kerja. &lt;/p&gt;&lt;p&gt; &lt;/p&gt;&lt;p&gt;&lt;em&gt;Farmers cultivate agricultural land require pesticides to eradicate pests and weeds. But on the other hand, pesticide may be risking their own health, consumers, non-target organisms and the environment. The aim of this study to determine the flow of pesticide exposure that can enter the body of farmers based on risk analysis. The method uses an exploratory research with a cross sectional study design. The data collection had been done by observation and interviews with 54 farmers. Farmers exposed to pesticides through dermal, respiratory, and digestion. Farmers may be exposed to pesticides in agricultural land at the time of carrying, storing, transferring the concentrate, mixing, spraying and cleaning spray equipment that has been used. Based on the calculation of the value of RQ (Risk Quotient) 54 farmers obtain the results of more than 1, which means the excess of allowable safe limit. 40.7% of farmers use …","author":[{"dropping-particle":"","family":"Yuantari","given":"Maria G. Catur","non-dropping-particle":"","parse-names":false,"suffix":""},{"dropping-particle":"","family":"Widianarko","given":"Budi","non-dropping-particle":"","parse-names":false,"suffix":""},{"dropping-particle":"","family":"Sunoko","given":"Henna Rya","non-dropping-particle":"","parse-names":false,"suffix":""}],"container-title":"Jurnal Kesehatan Masyarakat","id":"ITEM-2","issue":"2","issued":{"date-parts":[["2015","1","1"]]},"page":"239","publisher":"Department of Drama, Dance and Music, Semarang State University","title":"Analisis Risiko Pajanan Pestisida Terhadap Kesehatan Petani","type":"article-journal","volume":"10"},"uris":["http://www.mendeley.com/documents/?uuid=ec14fa03-ac8f-3c6a-8dde-05c785f0bc01"]}],"mendeley":{"formattedCitation":"[1], [3]","plainTextFormattedCitation":"[1], [3]","previouslyFormattedCitation":"[1], [3]"},"properties":{"noteIndex":0},"schema":"https://github.com/citation-style-language/schema/raw/master/csl-citation.json"}</w:instrText>
      </w:r>
      <w:r w:rsidR="001C42A5">
        <w:rPr>
          <w:lang w:val="id-ID"/>
        </w:rPr>
        <w:fldChar w:fldCharType="separate"/>
      </w:r>
      <w:r w:rsidR="00C341E6" w:rsidRPr="00C341E6">
        <w:rPr>
          <w:noProof/>
          <w:lang w:val="id-ID"/>
        </w:rPr>
        <w:t>[1], [3]</w:t>
      </w:r>
      <w:r w:rsidR="001C42A5">
        <w:rPr>
          <w:lang w:val="id-ID"/>
        </w:rPr>
        <w:fldChar w:fldCharType="end"/>
      </w:r>
      <w:r w:rsidR="00B1099C">
        <w:rPr>
          <w:lang w:val="id-ID"/>
        </w:rPr>
        <w:t>.</w:t>
      </w:r>
      <w:r w:rsidR="00D57276">
        <w:rPr>
          <w:lang w:val="id-ID"/>
        </w:rPr>
        <w:t xml:space="preserve"> Namun, apabila sebaran pestisida tidak dapat dikendalikan dapat meracuni petani maupun merusak lingkungan </w:t>
      </w:r>
      <w:r w:rsidR="00D57276">
        <w:rPr>
          <w:lang w:val="id-ID"/>
        </w:rPr>
        <w:fldChar w:fldCharType="begin" w:fldLock="1"/>
      </w:r>
      <w:r w:rsidR="00E632AB">
        <w:rPr>
          <w:lang w:val="id-ID"/>
        </w:rPr>
        <w:instrText>ADDIN CSL_CITATION {"citationItems":[{"id":"ITEM-1","itemData":{"ISBN":"979-26-0266-6","abstract":"Pertanian hortikultura yang maju dan menjadi komoditi Kabupaten Banjarnegara adalah kentang, khususnya Â di KecamatanÂ Batur. Pertanian kentang tersebut menggunakan pestisida kimia/buatan dalam upaya pengendalian hama. Penggunaan pestisidaÂ yang berlebihan dapat menimbulkan keracunan bagi petani. Tujuan dari penelitian ini adalah mengetahui gambaran sebaranÂ spasial penggunaan pestisida pada lahan pertanian kentang. Â Jenis Â penelitian ini adalah deskriptif dengan pendekatan crossÂ sectional. Subyek penelitian adalah petani kentang dan lahan pertaniannya, lokasi unit pelayanan kesehatan serta pemukimanÂ penduduk.. Instrumen penelitian dengan menggunakan Global Positioning System (GPS) dan data diolah menggunakan softwareÂ ArcView. Hasil penelitian menunjukkan pestisida yang digunakan meliputi 3 golongan, yaitu organofosfat, karbamat danÂ organokhlorin (50% petani), usia petani 31-40 tahun, jarak pemukiman dengan pelayanan kesehatan 4-10km dengan akses jalanÂ mudah ditempuh. Upaya penggunaan Alat Pelindung Diri (APD) dan memperhatikan arah angin pada saat aplikasi pestisidaÂ perlu ditingkatkan guna mengurangi risiko keracunan pestisida.","author":[{"dropping-particle":"","family":"Sofiyatun","given":"Eny","non-dropping-particle":"","parse-names":false,"suffix":""},{"dropping-particle":"","family":"Faidah","given":"Dwi Atin","non-dropping-particle":"","parse-names":false,"suffix":""},{"dropping-particle":"","family":"Setiawan","given":"Wahyu Nur","non-dropping-particle":"","parse-names":false,"suffix":""}],"container-title":"SEMINAR NASIONAL TEKNOLOGI INFORMASI &amp; KOMUNIKASI TERAPAN 2013 (SEMANTIK 2013)","id":"ITEM-1","issue":"1","issued":{"date-parts":[["2013","11","16"]]},"page":"443-449","title":"Studi Sebaran Spasial Berbagai Golongan Pestisida Pada Lahan  Pertanian Kentang Di Desa Kepakisan Kecamatan Batur  Kabupaten Banjarnegara","type":"paper-conference","volume":"3"},"uris":["http://www.mendeley.com/documents/?uuid=5384d6d9-0663-34ad-9e56-e6d5bdcfa7f4"]},{"id":"ITEM-2","itemData":{"DOI":"10.1007/978-3-319-27455-3_13","ISBN":"9783319274553","abstract":"Pesticides are used to kill the pests and insects which attack on crops and harm them. Different kinds of pesticides have been used for crop protection for centuries. Pesticides benefit the crops; however, they also impose a serious negative impact on the environment. Excessive use of pesticides may lead to the destruction of biodiversity. Many birds, aquatic organisms and animals are under the threat of harmful pesticides for their survival. Pesticides are a concern for sustainability of environment and global stability. This chapter intends to discuss about pesticides, their types, usefulness and the environmental concerns related to them. Pollution as a result to overuse of pesticides and the long term impact of pesticides on the environment are also discussed in the chapter. Moving towards the end, the chapter discusses the methods to eradicate the use of pesticides and finally it looks forward towards the future impacts of the pesticide use the future of the world after eradicating pesticides.","author":[{"dropping-particle":"","family":"Mahmood","given":"Isra","non-dropping-particle":"","parse-names":false,"suffix":""},{"dropping-particle":"","family":"Imadi","given":"Sameen Ruqia","non-dropping-particle":"","parse-names":false,"suffix":""},{"dropping-particle":"","family":"Shazadi","given":"Kanwal","non-dropping-particle":"","parse-names":false,"suffix":""},{"dropping-particle":"","family":"Gul","given":"Alvina","non-dropping-particle":"","parse-names":false,"suffix":""},{"dropping-particle":"","family":"Hakeem","given":"Khalid Rehman","non-dropping-particle":"","parse-names":false,"suffix":""}],"container-title":"Plant, Soil and Microbes: Volume 1: Implications in Crop Science","id":"ITEM-2","issued":{"date-parts":[["2016","1","1"]]},"page":"253-269","publisher":"Springer International Publishing","title":"Effects of pesticides on environment","type":"chapter"},"uris":["http://www.mendeley.com/documents/?uuid=9721fe01-aa3f-374a-8732-f91797281022"]},{"id":"ITEM-3","itemData":{"DOI":"10.1016/S2095-3119(18)61929-X","ISSN":"20953119","abstract":"Pesticides, which have the dual characteristics of being both helpful and harmful, are important materials for ensuring food security and human health. Therefore, the rational development, scientific application, and effective control of pesticides are very important. In this paper, from the perspectives of pesticide discovery, formulation processing, application mode, residue monitoring, and pollution elimination and prediction, trends in the research progress and development of pesticides in China were systematically summarized to provide an important reference for the development of pesticides with high efficiency and low risk and for the reduction of pesticide application.","author":[{"dropping-particle":"","family":"PAN","given":"Xing lu","non-dropping-particle":"","parse-names":false,"suffix":""},{"dropping-particle":"","family":"DONG","given":"Feng shou","non-dropping-particle":"","parse-names":false,"suffix":""},{"dropping-particle":"","family":"WU","given":"Xiao hu","non-dropping-particle":"","parse-names":false,"suffix":""},{"dropping-particle":"","family":"XU","given":"Jun","non-dropping-particle":"","parse-names":false,"suffix":""},{"dropping-particle":"","family":"LIU","given":"Xin gang","non-dropping-particle":"","parse-names":false,"suffix":""},{"dropping-particle":"","family":"ZHENG","given":"Yong quan","non-dropping-particle":"","parse-names":false,"suffix":""}],"container-title":"Journal of Integrative Agriculture","id":"ITEM-3","issue":"4","issued":{"date-parts":[["2019","4","1"]]},"page":"840-853","publisher":"Chinese Academy of Agricultural Sciences","title":"Progress of the discovery, application, and control technologies of chemical pesticides in China","type":"article","volume":"18"},"uris":["http://www.mendeley.com/documents/?uuid=07de7da5-6543-3f92-a0b8-578d1f91c851"]},{"id":"ITEM-4","itemData":{"DOI":"10.3390/ijerph14070826","ISSN":"1660-4601","abstract":"The impact of pesticide residues on human health is a worldwide problem, as human exposure to pesticides can occur through ingestion, inhalation, and dermal contact. Regulatory jurisdictions have promulgated the standard values for pesticides in residential soil, air, drinking water, and agricultural commodity for years. Until now, more than 19,400 pesticide soil regulatory guidance values (RGVs) and 5400 pesticide drinking water maximum concentration levels (MCLs) have been regulated by 54 and 102 nations, respectively. Over 90 nations have provided pesticide agricultural commodity maximum residue limits (MRLs) for at least one of the 12 most commonly consumed agricultural foods. A total of 22 pesticides have been regulated with more than 100 soil RGVs, and 25 pesticides have more than 100 drinking water MCLs. This research indicates that those RGVs and MCLs for an individual pesticide could vary over seven (DDT drinking water MCLs), eight (Lindane soil RGVs), or even nine (Dieldrin soil RGVs) orders of magnitude. Human health risk uncertainty bounds and the implied total exposure mass burden model were applied to analyze the most commonly regulated and used pesticides for human health risk control. For the top 27 commonly regulated pesticides in soil, there are at least 300 RGVs (8% of the total) that are above all of the computed upper bounds for human health risk uncertainty. For the top 29 most-commonly regulated pesticides in drinking water, at least 172 drinking water MCLs (5% of the total) exceed the computed upper bounds for human health risk uncertainty; while for the 14 most widely used pesticides, there are at least 310 computed implied dose limits (28.0% of the total) that are above the acceptable daily intake values. The results show that some worldwide standard values were not derived conservatively enough to avoid human health risk by the pesticides, and that some values were not computed comprehensively by considering all major human exposure pathways.","author":[{"dropping-particle":"","family":"Li","given":"Zijian","non-dropping-particle":"","parse-names":false,"suffix":""},{"dropping-particle":"","family":"Jennings","given":"Aaron","non-dropping-particle":"","parse-names":false,"suffix":""}],"container-title":"International Journal of Environmental Research and Public Health","id":"ITEM-4","issue":"7","issued":{"date-parts":[["2017","7","22"]]},"page":"826","publisher":"MDPI AG","title":"Worldwide Regulations of Standard Values of Pesticides for Human Health Risk Control: A Review","type":"article-journal","volume":"14"},"uris":["http://www.mendeley.com/documents/?uuid=02db4126-f29a-3928-8b5e-2c621acbe086"]}],"mendeley":{"formattedCitation":"[4]–[7]","plainTextFormattedCitation":"[4]–[7]","previouslyFormattedCitation":"[4]–[7]"},"properties":{"noteIndex":0},"schema":"https://github.com/citation-style-language/schema/raw/master/csl-citation.json"}</w:instrText>
      </w:r>
      <w:r w:rsidR="00D57276">
        <w:rPr>
          <w:lang w:val="id-ID"/>
        </w:rPr>
        <w:fldChar w:fldCharType="separate"/>
      </w:r>
      <w:r w:rsidR="00F432BC" w:rsidRPr="00F432BC">
        <w:rPr>
          <w:noProof/>
          <w:lang w:val="id-ID"/>
        </w:rPr>
        <w:t>[4]–[7]</w:t>
      </w:r>
      <w:r w:rsidR="00D57276">
        <w:rPr>
          <w:lang w:val="id-ID"/>
        </w:rPr>
        <w:fldChar w:fldCharType="end"/>
      </w:r>
      <w:r w:rsidR="00D57276">
        <w:rPr>
          <w:lang w:val="id-ID"/>
        </w:rPr>
        <w:t>.</w:t>
      </w:r>
    </w:p>
    <w:p w:rsidR="004511C7" w:rsidRPr="00E632AB" w:rsidRDefault="00E632AB" w:rsidP="00E7596C">
      <w:pPr>
        <w:pStyle w:val="TeksIsi"/>
        <w:rPr>
          <w:lang w:val="id-ID"/>
        </w:rPr>
      </w:pPr>
      <w:r>
        <w:rPr>
          <w:lang w:val="id-ID"/>
        </w:rPr>
        <w:t xml:space="preserve">Salah satu aplikasi pertanian yang berbasis teknologi adalah </w:t>
      </w:r>
      <w:r>
        <w:rPr>
          <w:i/>
          <w:iCs/>
          <w:lang w:val="id-ID"/>
        </w:rPr>
        <w:t>smart-farm.</w:t>
      </w:r>
      <w:r w:rsidR="00F17F4E">
        <w:rPr>
          <w:lang w:val="id-ID"/>
        </w:rPr>
        <w:t xml:space="preserve"> </w:t>
      </w:r>
      <w:r>
        <w:rPr>
          <w:i/>
          <w:iCs/>
          <w:lang w:val="id-ID"/>
        </w:rPr>
        <w:t xml:space="preserve">Smart-farm </w:t>
      </w:r>
      <w:r>
        <w:rPr>
          <w:lang w:val="id-ID"/>
        </w:rPr>
        <w:t>dapat berupa integrasi teknologi dengan bidang pertanian, maupun pengelolaan agrikultur yang berbasis teknologi</w:t>
      </w:r>
      <w:r w:rsidR="00CC002F">
        <w:rPr>
          <w:lang w:val="id-ID"/>
        </w:rPr>
        <w:t xml:space="preserve"> </w:t>
      </w:r>
      <w:r w:rsidR="00CC002F">
        <w:rPr>
          <w:i/>
          <w:iCs/>
          <w:lang w:val="id-ID"/>
        </w:rPr>
        <w:fldChar w:fldCharType="begin" w:fldLock="1"/>
      </w:r>
      <w:r w:rsidR="00CC002F">
        <w:rPr>
          <w:i/>
          <w:iCs/>
          <w:lang w:val="id-ID"/>
        </w:rPr>
        <w:instrText>ADDIN CSL_CITATION {"citationItems":[{"id":"ITEM-1","itemData":{"abstract":"Kebutuhan pangan hingga saat ini dipengaruhi beberapa sektor termasuk teknologi. Sistem pangan yang ada selama ini dipengaruhi pula oleh kondisi perubahan iklim. Perubahan iklim yang tidak sesuai dengan kondisi pertanian akan mempengaruhi produktivitas hasil pertanian, dan akan ada potensi terjadinya krisis pangan. Seiring berkembangnya start-up digital memungkinkan berbagai pihak untuk membangun start-up di berbagai bidang, termasuk pertanian atau pangan. Melihat perkembangan teknologi ini, serta kondisi perubahan iklim yang mempengaruhi sektor pertanian untuk pangan, maka riset ini bertujuan untuk merancang framework aplikasi berbasis Android untuk start-up di bidang pangan bernama “pangan45.id”, demi mewujudkan kemandirian pangan dan ketahanan pangan di Indonesia. Kami berharap, setiap pengguna dapat secara mandiri mengolah hingga memproduksi hasil pangan secara mandiri dan dapat di komersialkan. Metode penelitian dalam merancang aplikasi start-up mobile “pangan45.id” berbasis Android ini menggunakan software development life cycle (SDLC) metode waterfall. Framework akan dibangun untuk dapat menjalankan start-up “pangan45.id” di aplikasi Android. Perancangan framework untuk aplikasi start-up “pangan45.id” dapat diaplikasikan pada pembangunan dan pengembangan aplikasi mobile berbasis sistem operasi Android. Sistem yang dirancang dapat membuat pengguna melakukan kegiatan bercocok tanaman pangan dan menjualnya, membeli produk pangan, dan melakukan pengecekan kondisi cuaca terkini di sekitarnya. Pengembangan lebih lanjut dengan pemanfaatan IoT berbasis sensor dapat meningkatkan kemampuan aplikasi start-up “pangan45.id” dalam kegiatan bercocok tanaman pangan, sehingga dapat mendukung terciptanya kemandirian pangan dan ketahanan pangan di Indonesia.","author":[{"dropping-particle":"","family":"Hakim","given":"Rosyid Ridlo","non-dropping-particle":"Al","parse-names":false,"suffix":""},{"dropping-particle":"","family":"Arief","given":"Yanuar Z.","non-dropping-particle":"","parse-names":false,"suffix":""},{"dropping-particle":"","family":"Pangestu","given":"Agung","non-dropping-particle":"","parse-names":false,"suffix":""},{"dropping-particle":"","family":"Jaenul","given":"Ariep","non-dropping-particle":"","parse-names":false,"suffix":""}],"container-title":"Seminar Nasional Akselerasi Teknologi Pangan dan Industri Perdesaan 2020","id":"ITEM-1","issued":{"date-parts":[["2020"]]},"page":"1-7","publisher":"UNU Purwokerto","publisher-place":"Purwokerto","title":"Framework Pangan45.id, Start-Up Android Bidang Pangan Untuk Mendukung Kemandirian dan Ketahanan Pangan Indonesia","type":"paper-conference"},"uris":["http://www.mendeley.com/documents/?uuid=d42b0d45-4b18-46dd-9f53-4ec929470f0e"]}],"mendeley":{"formattedCitation":"[8]","plainTextFormattedCitation":"[8]","previouslyFormattedCitation":"[8]"},"properties":{"noteIndex":0},"schema":"https://github.com/citation-style-language/schema/raw/master/csl-citation.json"}</w:instrText>
      </w:r>
      <w:r w:rsidR="00CC002F">
        <w:rPr>
          <w:i/>
          <w:iCs/>
          <w:lang w:val="id-ID"/>
        </w:rPr>
        <w:fldChar w:fldCharType="separate"/>
      </w:r>
      <w:r w:rsidR="00CC002F" w:rsidRPr="00E632AB">
        <w:rPr>
          <w:iCs/>
          <w:noProof/>
          <w:lang w:val="id-ID"/>
        </w:rPr>
        <w:t>[8]</w:t>
      </w:r>
      <w:r w:rsidR="00CC002F">
        <w:rPr>
          <w:i/>
          <w:iCs/>
          <w:lang w:val="id-ID"/>
        </w:rPr>
        <w:fldChar w:fldCharType="end"/>
      </w:r>
      <w:r>
        <w:rPr>
          <w:lang w:val="id-ID"/>
        </w:rPr>
        <w:t xml:space="preserve">. Seperti sistem kontrol yang berbasis </w:t>
      </w:r>
      <w:r>
        <w:rPr>
          <w:i/>
          <w:iCs/>
          <w:lang w:val="id-ID"/>
        </w:rPr>
        <w:t xml:space="preserve">internet of things </w:t>
      </w:r>
      <w:r>
        <w:rPr>
          <w:lang w:val="id-ID"/>
        </w:rPr>
        <w:t>(IoT) untuk pertanian. Dengan adanya IoT, pekerjaan manusia semakin mudah dan otomatis, karena adanya sensor-sensor yang mendeteksi suatu parameter tertentu</w:t>
      </w:r>
      <w:r w:rsidR="00CC002F">
        <w:rPr>
          <w:lang w:val="id-ID"/>
        </w:rPr>
        <w:t xml:space="preserve"> </w:t>
      </w:r>
      <w:r w:rsidR="00CC002F">
        <w:rPr>
          <w:lang w:val="id-ID"/>
        </w:rPr>
        <w:fldChar w:fldCharType="begin" w:fldLock="1"/>
      </w:r>
      <w:r w:rsidR="00546D74">
        <w:rPr>
          <w:lang w:val="id-ID"/>
        </w:rPr>
        <w:instrText>ADDIN CSL_CITATION {"citationItems":[{"id":"ITEM-1","itemData":{"abstract":"Penggunaan air untuk irigasi selama ini mengandalkan tinjauan langsung ke lapangan. Dengan adanya sistem manajemen irigasi yang menempatkan sensor kelembaban lahan di masing-masing petak sawah dapat memperbaiki kebutuhan pengairan yang terkontrol dengan baik. Desain yang dirancang adalah sistem manajemen irigasi kontrol jarak jauh dengan memanfaatkan sensor kelembaban, kemudian sensor dikoneksikan melalui internet of things melalui mobile-app berbasis Android yang memungkinkan monitoring secara realtime setiap sensor yang diletakkan pada petak-petak sawah.","author":[{"dropping-particle":"","family":"Hakim","given":"Rosyid Ridlo","non-dropping-particle":"Al","parse-names":false,"suffix":""},{"dropping-particle":"","family":"Pangestu","given":"Agung","non-dropping-particle":"","parse-names":false,"suffix":""},{"dropping-particle":"","family":"Jaenul","given":"Ariep","non-dropping-particle":"","parse-names":false,"suffix":""},{"dropping-particle":"","family":"Ropiudin","given":"","non-dropping-particle":"","parse-names":false,"suffix":""}],"container-title":"Seminar Nasional Perteta – FTIP Unpad 2021","id":"ITEM-1","issued":{"date-parts":[["2021"]]},"page":"1-4","title":"Desain Manajemen Irigasi Kontrol Jarak Jauh Berbasis IoT dengan Terintegrasi Android","type":"paper-conference"},"uris":["http://www.mendeley.com/documents/?uuid=7d1b6031-dd1b-48c3-a31d-169c507f65ed"]},{"id":"ITEM-2","itemData":{"DOI":"10.1063/5.0037483","ISBN":"9780735440647","ISSN":"15517616","abstract":"In nowadays scenario, many accident cases of two-wheeler are occurred on road causing death. Such accidents cause intensive head injuries in spite of availability of helmet anywhere, individuals are not using them for shelter. The system of smart helmet is utilized to avoid motor bikes accidents and to recognize them at real time in order to maintain safety of human being. The IoT based-technology of smart helmet is a crucial issue, which improves safety of two-wheeler driving than, exist one. For time being, this technology is fruitful that and producing an assortment of items with excellent quality components in different industrial branches. All through the long time since its beginning, a number of advances to the smart helmet were developed and utilized around the world. The most point of this paper is to classify the currently utilized smart helmet technologies and show a comprehensive survey of these advances.","author":[{"dropping-particle":"","family":"Pangestu","given":"Agung","non-dropping-particle":"","parse-names":false,"suffix":""},{"dropping-particle":"","family":"Mohammed","given":"M. N.","non-dropping-particle":"","parse-names":false,"suffix":""},{"dropping-particle":"","family":"Al-Zubaidi","given":"S.","non-dropping-particle":"","parse-names":false,"suffix":""},{"dropping-particle":"","family":"Bahrain","given":"Siti Humairah Kamarul","non-dropping-particle":"","parse-names":false,"suffix":""},{"dropping-particle":"","family":"Jaenul","given":"Ariep","non-dropping-particle":"","parse-names":false,"suffix":""}],"container-title":"AIP Conference Proceedings","id":"ITEM-2","issue":"1","issued":{"date-parts":[["2021","3","2"]]},"page":"050026","publisher":"American Institute of Physics Inc.","title":"An internet of things toward a novel smart helmet for motorcycle: Review","type":"paper-conference","volume":"2320"},"uris":["http://www.mendeley.com/documents/?uuid=4a73dae5-3daf-3709-9918-0d05114e10fd"]}],"mendeley":{"formattedCitation":"[9], [10]","plainTextFormattedCitation":"[9], [10]","previouslyFormattedCitation":"[9], [10]"},"properties":{"noteIndex":0},"schema":"https://github.com/citation-style-language/schema/raw/master/csl-citation.json"}</w:instrText>
      </w:r>
      <w:r w:rsidR="00CC002F">
        <w:rPr>
          <w:lang w:val="id-ID"/>
        </w:rPr>
        <w:fldChar w:fldCharType="separate"/>
      </w:r>
      <w:r w:rsidR="00CC002F" w:rsidRPr="00CC002F">
        <w:rPr>
          <w:noProof/>
          <w:lang w:val="id-ID"/>
        </w:rPr>
        <w:t>[9], [10]</w:t>
      </w:r>
      <w:r w:rsidR="00CC002F">
        <w:rPr>
          <w:lang w:val="id-ID"/>
        </w:rPr>
        <w:fldChar w:fldCharType="end"/>
      </w:r>
      <w:r>
        <w:rPr>
          <w:lang w:val="id-ID"/>
        </w:rPr>
        <w:t xml:space="preserve">. Sistem kontrol yang berguna dalam ilmu pertanian salah satunya untuk pengelolaan </w:t>
      </w:r>
      <w:r w:rsidR="00CC002F">
        <w:rPr>
          <w:lang w:val="id-ID"/>
        </w:rPr>
        <w:t>hama di lahan pertanian.</w:t>
      </w:r>
    </w:p>
    <w:p w:rsidR="008A6255" w:rsidRPr="001F262D" w:rsidRDefault="00CC002F" w:rsidP="00EB2B9E">
      <w:pPr>
        <w:pStyle w:val="TeksIsi"/>
        <w:rPr>
          <w:i/>
          <w:iCs/>
          <w:lang w:val="id-ID"/>
        </w:rPr>
      </w:pPr>
      <w:r>
        <w:rPr>
          <w:lang w:val="id-ID"/>
        </w:rPr>
        <w:t xml:space="preserve">Penelitian ini </w:t>
      </w:r>
      <w:r w:rsidR="001F262D">
        <w:rPr>
          <w:lang w:val="id-ID"/>
        </w:rPr>
        <w:t xml:space="preserve">berusaha membantu petani dalam melakukan </w:t>
      </w:r>
      <w:r w:rsidR="001F262D">
        <w:rPr>
          <w:i/>
          <w:iCs/>
          <w:lang w:val="id-ID"/>
        </w:rPr>
        <w:t xml:space="preserve">monitoring </w:t>
      </w:r>
      <w:r w:rsidR="001F262D">
        <w:rPr>
          <w:lang w:val="id-ID"/>
        </w:rPr>
        <w:t xml:space="preserve">lahan pertanian mereka dari sebaran pestisida yang tidak terkontrol. Sebaran pestisida akan diawasi secara </w:t>
      </w:r>
      <w:r w:rsidR="001F262D">
        <w:rPr>
          <w:i/>
          <w:iCs/>
          <w:lang w:val="id-ID"/>
        </w:rPr>
        <w:t xml:space="preserve">real-time </w:t>
      </w:r>
      <w:r w:rsidR="001F262D">
        <w:rPr>
          <w:lang w:val="id-ID"/>
        </w:rPr>
        <w:t xml:space="preserve">oleh sensor </w:t>
      </w:r>
      <w:r w:rsidR="001F262D" w:rsidRPr="001F262D">
        <w:rPr>
          <w:lang w:val="id-ID"/>
        </w:rPr>
        <w:t>photometrik</w:t>
      </w:r>
      <w:r w:rsidR="00C977A3">
        <w:rPr>
          <w:lang w:val="id-ID"/>
        </w:rPr>
        <w:t xml:space="preserve"> yang tersambung dalam sistem kontrol otomatis</w:t>
      </w:r>
      <w:r w:rsidR="00086D2C">
        <w:rPr>
          <w:lang w:val="id-ID"/>
        </w:rPr>
        <w:t xml:space="preserve"> secara </w:t>
      </w:r>
      <w:r w:rsidR="00086D2C">
        <w:rPr>
          <w:i/>
          <w:iCs/>
          <w:lang w:val="id-ID"/>
        </w:rPr>
        <w:t xml:space="preserve">internet of things </w:t>
      </w:r>
      <w:r w:rsidR="00086D2C">
        <w:rPr>
          <w:lang w:val="id-ID"/>
        </w:rPr>
        <w:t>(IoT)</w:t>
      </w:r>
      <w:r w:rsidR="001F262D">
        <w:rPr>
          <w:lang w:val="id-ID"/>
        </w:rPr>
        <w:t xml:space="preserve">. </w:t>
      </w:r>
      <w:r w:rsidR="00546D74" w:rsidRPr="00546D74">
        <w:rPr>
          <w:lang w:val="id-ID"/>
        </w:rPr>
        <w:t xml:space="preserve">Sistem kontrol didesain secara otomatis dengan </w:t>
      </w:r>
      <w:r w:rsidR="00546D74" w:rsidRPr="00546D74">
        <w:rPr>
          <w:lang w:val="id-ID"/>
        </w:rPr>
        <w:t xml:space="preserve">sistem pengindraan atau rekam </w:t>
      </w:r>
      <w:r w:rsidR="00546D74" w:rsidRPr="00546D74">
        <w:rPr>
          <w:i/>
          <w:iCs/>
          <w:lang w:val="id-ID"/>
        </w:rPr>
        <w:t>operating</w:t>
      </w:r>
      <w:r w:rsidR="00546D74" w:rsidRPr="00546D74">
        <w:rPr>
          <w:lang w:val="id-ID"/>
        </w:rPr>
        <w:t>, sehingga diharapkan dapat mensosialisasikan penggunaan pestisida yang tepat guna menuju efisiensi produksi</w:t>
      </w:r>
      <w:r w:rsidR="00546D74">
        <w:rPr>
          <w:lang w:val="id-ID"/>
        </w:rPr>
        <w:t>.</w:t>
      </w:r>
    </w:p>
    <w:p w:rsidR="009303D9" w:rsidRPr="00CF580D" w:rsidRDefault="00450046" w:rsidP="006B6B66">
      <w:pPr>
        <w:pStyle w:val="Judul1"/>
      </w:pPr>
      <w:r>
        <w:rPr>
          <w:lang w:val="id-ID"/>
        </w:rPr>
        <w:t>METODE PENELITIAN</w:t>
      </w:r>
    </w:p>
    <w:p w:rsidR="00D7522C" w:rsidRPr="00F40AFB" w:rsidRDefault="00546D74" w:rsidP="00E7596C">
      <w:pPr>
        <w:pStyle w:val="TeksIsi"/>
        <w:rPr>
          <w:lang w:val="id-ID"/>
        </w:rPr>
      </w:pPr>
      <w:r>
        <w:rPr>
          <w:lang w:val="id-ID"/>
        </w:rPr>
        <w:t xml:space="preserve">Desain sistem kontrol </w:t>
      </w:r>
      <w:r w:rsidR="009F33BC">
        <w:rPr>
          <w:lang w:val="id-ID"/>
        </w:rPr>
        <w:t>pada penelitian</w:t>
      </w:r>
      <w:r w:rsidR="009B3862">
        <w:rPr>
          <w:lang w:val="id-ID"/>
        </w:rPr>
        <w:t xml:space="preserve"> </w:t>
      </w:r>
      <w:r w:rsidR="00282788">
        <w:rPr>
          <w:lang w:val="id-ID"/>
        </w:rPr>
        <w:t>ini</w:t>
      </w:r>
      <w:r w:rsidR="00086D78">
        <w:rPr>
          <w:lang w:val="id-ID"/>
        </w:rPr>
        <w:t xml:space="preserve"> </w:t>
      </w:r>
      <w:r>
        <w:rPr>
          <w:lang w:val="id-ID"/>
        </w:rPr>
        <w:t xml:space="preserve">mengacu pada penelitian Al Hakim et al </w:t>
      </w:r>
      <w:r>
        <w:rPr>
          <w:lang w:val="id-ID"/>
        </w:rPr>
        <w:fldChar w:fldCharType="begin" w:fldLock="1"/>
      </w:r>
      <w:r w:rsidR="00AD2EAF">
        <w:rPr>
          <w:lang w:val="id-ID"/>
        </w:rPr>
        <w:instrText>ADDIN CSL_CITATION {"citationItems":[{"id":"ITEM-1","itemData":{"DOI":"10.26714/jichi.v1i2.5958","abstract":"Since being confirmed by WHO, the status of COVID-19 outbreak has become a global pandemic, the number of cases has been confirmed positive, cured, and even death worldwide. Artificial intelligence in the medical has given rise to expert systems that can replace the role of experts (doctors). Tools to detect someone affected by COVID-19 have not been widely applied in all regions. Banyumas Regency, Indonesia is included confirmed region of COVID-19 cases, and it’s difficult for someone to know the symptoms that are felt whether these symptoms include indications of someone ODP, PDP, positive, or negative COVID-19, and still at least a referral hospital handling COVID-19. Expert system with certainty factor can help someone make a self-diagnose whether including ODP, PDP, positive, or negative COVID-19. This expert system provides ODP diagnostic results with a confidence level of 99.96%, PDP 99.99790%, positive 99.9999997%, negative 99.760384%, and the application runs well on Android OS","author":[{"dropping-particle":"","family":"Hakim","given":"Rosyid Ridlo","non-dropping-particle":"Al","parse-names":false,"suffix":""},{"dropping-particle":"","family":"Rusdi","given":"Erfan","non-dropping-particle":"","parse-names":false,"suffix":""},{"dropping-particle":"","family":"Setiawan","given":"Muhammad Akbar","non-dropping-particle":"","parse-names":false,"suffix":""}],"container-title":"Journal of Intelligent Computing &amp; Health Informatics","id":"ITEM-1","issue":"2","issued":{"date-parts":[["2020"]]},"page":"1-13","title":"Android Based Expert System Application for Diagnose COVID-19 Disease : Cases Study of Banyumas Regency","type":"article-journal","volume":"1"},"uris":["http://www.mendeley.com/documents/?uuid=ed1502dc-d9a0-42a5-99c5-68f76cd97c4a"]},{"id":"ITEM-2","itemData":{"abstract":"Kebutuhan pangan hingga saat ini dipengaruhi beberapa sektor termasuk teknologi. Sistem pangan yang ada selama ini dipengaruhi pula oleh kondisi perubahan iklim. Perubahan iklim yang tidak sesuai dengan kondisi pertanian akan mempengaruhi produktivitas hasil pertanian, dan akan ada potensi terjadinya krisis pangan. Seiring berkembangnya start-up digital memungkinkan berbagai pihak untuk membangun start-up di berbagai bidang, termasuk pertanian atau pangan. Melihat perkembangan teknologi ini, serta kondisi perubahan iklim yang mempengaruhi sektor pertanian untuk pangan, maka riset ini bertujuan untuk merancang framework aplikasi berbasis Android untuk start-up di bidang pangan bernama “pangan45.id”, demi mewujudkan kemandirian pangan dan ketahanan pangan di Indonesia. Kami berharap, setiap pengguna dapat secara mandiri mengolah hingga memproduksi hasil pangan secara mandiri dan dapat di komersialkan. Metode penelitian dalam merancang aplikasi start-up mobile “pangan45.id” berbasis Android ini menggunakan software development life cycle (SDLC) metode waterfall. Framework akan dibangun untuk dapat menjalankan start-up “pangan45.id” di aplikasi Android. Perancangan framework untuk aplikasi start-up “pangan45.id” dapat diaplikasikan pada pembangunan dan pengembangan aplikasi mobile berbasis sistem operasi Android. Sistem yang dirancang dapat membuat pengguna melakukan kegiatan bercocok tanaman pangan dan menjualnya, membeli produk pangan, dan melakukan pengecekan kondisi cuaca terkini di sekitarnya. Pengembangan lebih lanjut dengan pemanfaatan IoT berbasis sensor dapat meningkatkan kemampuan aplikasi start-up “pangan45.id” dalam kegiatan bercocok tanaman pangan, sehingga dapat mendukung terciptanya kemandirian pangan dan ketahanan pangan di Indonesia.","author":[{"dropping-particle":"","family":"Hakim","given":"Rosyid Ridlo","non-dropping-particle":"Al","parse-names":false,"suffix":""},{"dropping-particle":"","family":"Arief","given":"Yanuar Z.","non-dropping-particle":"","parse-names":false,"suffix":""},{"dropping-particle":"","family":"Pangestu","given":"Agung","non-dropping-particle":"","parse-names":false,"suffix":""},{"dropping-particle":"","family":"Jaenul","given":"Ariep","non-dropping-particle":"","parse-names":false,"suffix":""}],"container-title":"Seminar Nasional Akselerasi Teknologi Pangan dan Industri Perdesaan 2020","id":"ITEM-2","issued":{"date-parts":[["2020"]]},"page":"1-7","publisher":"UNU Purwokerto","publisher-place":"Purwokerto","title":"Framework Pangan45.id, Start-Up Android Bidang Pangan Untuk Mendukung Kemandirian dan Ketahanan Pangan Indonesia","type":"paper-conference"},"uris":["http://www.mendeley.com/documents/?uuid=d42b0d45-4b18-46dd-9f53-4ec929470f0e"]},{"id":"ITEM-3","itemData":{"abstract":"Penggunaan air untuk irigasi selama ini mengandalkan tinjauan langsung ke lapangan. Dengan adanya sistem manajemen irigasi yang menempatkan sensor kelembaban lahan di masing-masing petak sawah dapat memperbaiki kebutuhan pengairan yang terkontrol dengan baik. Desain yang dirancang adalah sistem manajemen irigasi kontrol jarak jauh dengan memanfaatkan sensor kelembaban, kemudian sensor dikoneksikan melalui internet of things melalui mobile-app berbasis Android yang memungkinkan monitoring secara realtime setiap sensor yang diletakkan pada petak-petak sawah.","author":[{"dropping-particle":"","family":"Hakim","given":"Rosyid Ridlo","non-dropping-particle":"Al","parse-names":false,"suffix":""},{"dropping-particle":"","family":"Pangestu","given":"Agung","non-dropping-particle":"","parse-names":false,"suffix":""},{"dropping-particle":"","family":"Jaenul","given":"Ariep","non-dropping-particle":"","parse-names":false,"suffix":""},{"dropping-particle":"","family":"Ropiudin","given":"","non-dropping-particle":"","parse-names":false,"suffix":""}],"container-title":"Seminar Nasional Perteta – FTIP Unpad 2021","id":"ITEM-3","issued":{"date-parts":[["2021"]]},"page":"1-4","title":"Desain Manajemen Irigasi Kontrol Jarak Jauh Berbasis IoT dengan Terintegrasi Android","type":"paper-conference"},"uris":["http://www.mendeley.com/documents/?uuid=7d1b6031-dd1b-48c3-a31d-169c507f65ed"]}],"mendeley":{"formattedCitation":"[8], [9], [11]","plainTextFormattedCitation":"[8], [9], [11]","previouslyFormattedCitation":"[8], [9], [11]"},"properties":{"noteIndex":0},"schema":"https://github.com/citation-style-language/schema/raw/master/csl-citation.json"}</w:instrText>
      </w:r>
      <w:r>
        <w:rPr>
          <w:lang w:val="id-ID"/>
        </w:rPr>
        <w:fldChar w:fldCharType="separate"/>
      </w:r>
      <w:r w:rsidRPr="00546D74">
        <w:rPr>
          <w:noProof/>
          <w:lang w:val="id-ID"/>
        </w:rPr>
        <w:t>[8], [9], [11]</w:t>
      </w:r>
      <w:r>
        <w:rPr>
          <w:lang w:val="id-ID"/>
        </w:rPr>
        <w:fldChar w:fldCharType="end"/>
      </w:r>
      <w:r>
        <w:rPr>
          <w:lang w:val="id-ID"/>
        </w:rPr>
        <w:t xml:space="preserve"> dengan metode </w:t>
      </w:r>
      <w:r w:rsidR="00F40AFB">
        <w:rPr>
          <w:lang w:val="id-ID"/>
        </w:rPr>
        <w:t>SDLC (</w:t>
      </w:r>
      <w:r w:rsidR="00F40AFB">
        <w:rPr>
          <w:i/>
          <w:iCs/>
          <w:lang w:val="id-ID"/>
        </w:rPr>
        <w:t>system development life cycle</w:t>
      </w:r>
      <w:r w:rsidR="00F40AFB">
        <w:rPr>
          <w:lang w:val="id-ID"/>
        </w:rPr>
        <w:t xml:space="preserve">) </w:t>
      </w:r>
      <w:r w:rsidR="00F40AFB">
        <w:rPr>
          <w:i/>
          <w:iCs/>
          <w:lang w:val="id-ID"/>
        </w:rPr>
        <w:t>waterfall</w:t>
      </w:r>
      <w:r w:rsidR="00086D78">
        <w:rPr>
          <w:lang w:val="en-US"/>
        </w:rPr>
        <w:t>.</w:t>
      </w:r>
      <w:r w:rsidR="00F40AFB">
        <w:rPr>
          <w:lang w:val="id-ID"/>
        </w:rPr>
        <w:t xml:space="preserve"> </w:t>
      </w:r>
    </w:p>
    <w:p w:rsidR="009303D9" w:rsidRDefault="009D6A9F" w:rsidP="00ED0149">
      <w:pPr>
        <w:pStyle w:val="Judul2"/>
      </w:pPr>
      <w:r>
        <w:rPr>
          <w:i w:val="0"/>
          <w:iCs w:val="0"/>
          <w:lang w:val="id-ID"/>
        </w:rPr>
        <w:t>Analisa dan Desain Sistem</w:t>
      </w:r>
    </w:p>
    <w:p w:rsidR="009303D9" w:rsidRDefault="009D6A9F" w:rsidP="00E7596C">
      <w:pPr>
        <w:pStyle w:val="TeksIsi"/>
        <w:rPr>
          <w:lang w:val="id-ID"/>
        </w:rPr>
      </w:pPr>
      <w:r>
        <w:rPr>
          <w:lang w:val="id-ID"/>
        </w:rPr>
        <w:t xml:space="preserve">Analisa dan desain sistem terdiri atas analisa kebutuhan sistem dan desain sistem. Analisa kebutuhan sistem adalah kebutuhan sistem, masalah-masalah yang ditemukan, serta bagaimana sistem dapat berjalan untuk mencoba memenuhi solusi setiap permasalahannya. </w:t>
      </w:r>
      <w:r w:rsidR="008876DC">
        <w:rPr>
          <w:lang w:val="id-ID"/>
        </w:rPr>
        <w:t xml:space="preserve">Kebutuhan sistem antara lain minimal sistem operasi berbasis Android versi 6.0 Marshmellow atau lebih tinggi dengan konektivitas internet serta GPS yang aktif untuk memudahkan sistem berjalan dengan baik ketika diaktifkan. Masalah-masalah yang ditemukan antara lain belum banyak penelitian mengenai penanggulangan dan pengawasan sebaran pestisida di lahan pertanian dengan sistem otomatis jarak jauh, </w:t>
      </w:r>
      <w:r w:rsidR="00244B75">
        <w:rPr>
          <w:lang w:val="id-ID"/>
        </w:rPr>
        <w:t xml:space="preserve">perlunya pemanfaatan teknologi untuk menunjang </w:t>
      </w:r>
      <w:r w:rsidR="00244B75">
        <w:rPr>
          <w:i/>
          <w:iCs/>
          <w:lang w:val="id-ID"/>
        </w:rPr>
        <w:t>smart-farm</w:t>
      </w:r>
      <w:r w:rsidR="00244B75">
        <w:rPr>
          <w:lang w:val="id-ID"/>
        </w:rPr>
        <w:t xml:space="preserve">, dan perangkat </w:t>
      </w:r>
      <w:r w:rsidR="00244B75">
        <w:rPr>
          <w:i/>
          <w:iCs/>
          <w:lang w:val="id-ID"/>
        </w:rPr>
        <w:t xml:space="preserve">smartphone </w:t>
      </w:r>
      <w:r w:rsidR="00244B75">
        <w:rPr>
          <w:lang w:val="id-ID"/>
        </w:rPr>
        <w:t xml:space="preserve">yang dapat digunakan untuk melakukan </w:t>
      </w:r>
      <w:r w:rsidR="00244B75">
        <w:rPr>
          <w:i/>
          <w:iCs/>
          <w:lang w:val="id-ID"/>
        </w:rPr>
        <w:t xml:space="preserve">monitoring </w:t>
      </w:r>
      <w:r w:rsidR="00244B75">
        <w:rPr>
          <w:lang w:val="id-ID"/>
        </w:rPr>
        <w:t>terhadap sebaran pestisida dari lokasi mana pun dan kapan pun.</w:t>
      </w:r>
    </w:p>
    <w:p w:rsidR="00244B75" w:rsidRPr="009927E4" w:rsidRDefault="00244B75" w:rsidP="00E7596C">
      <w:pPr>
        <w:pStyle w:val="TeksIsi"/>
        <w:rPr>
          <w:lang w:val="id-ID"/>
        </w:rPr>
      </w:pPr>
      <w:r>
        <w:rPr>
          <w:lang w:val="id-ID"/>
        </w:rPr>
        <w:t xml:space="preserve">Untuk dapat berjalan dengan baik, sistem terlebih dahulu harus didesain </w:t>
      </w:r>
      <w:r>
        <w:rPr>
          <w:i/>
          <w:iCs/>
          <w:lang w:val="id-ID"/>
        </w:rPr>
        <w:t xml:space="preserve">activity diagram </w:t>
      </w:r>
      <w:r>
        <w:rPr>
          <w:lang w:val="id-ID"/>
        </w:rPr>
        <w:t xml:space="preserve">dan </w:t>
      </w:r>
      <w:r>
        <w:rPr>
          <w:i/>
          <w:iCs/>
          <w:lang w:val="id-ID"/>
        </w:rPr>
        <w:t>use case diagram.</w:t>
      </w:r>
      <w:r>
        <w:rPr>
          <w:lang w:val="id-ID"/>
        </w:rPr>
        <w:t xml:space="preserve"> Hal ini berguna untuk mengetahui bagaimana sistem dan pengguna saling berinteraksi satu sama lain. </w:t>
      </w:r>
      <w:r w:rsidR="009927E4">
        <w:rPr>
          <w:lang w:val="id-ID"/>
        </w:rPr>
        <w:t xml:space="preserve">Sistem akan dipengaruhi oleh tindakan pengguna ketika diaktifkan, dan ini dapat dilihat dari alur diagram pada </w:t>
      </w:r>
      <w:r w:rsidR="009927E4">
        <w:rPr>
          <w:i/>
          <w:iCs/>
          <w:lang w:val="id-ID"/>
        </w:rPr>
        <w:t xml:space="preserve">activity diagram </w:t>
      </w:r>
      <w:r w:rsidR="009927E4">
        <w:rPr>
          <w:lang w:val="id-ID"/>
        </w:rPr>
        <w:t xml:space="preserve">dan </w:t>
      </w:r>
      <w:r w:rsidR="009927E4">
        <w:rPr>
          <w:i/>
          <w:iCs/>
          <w:lang w:val="id-ID"/>
        </w:rPr>
        <w:t>use case diagram</w:t>
      </w:r>
      <w:r w:rsidR="009927E4">
        <w:rPr>
          <w:lang w:val="id-ID"/>
        </w:rPr>
        <w:t>.</w:t>
      </w:r>
    </w:p>
    <w:p w:rsidR="006611EF" w:rsidRPr="001144E6" w:rsidRDefault="001144E6" w:rsidP="006611EF">
      <w:pPr>
        <w:pStyle w:val="Judul2"/>
      </w:pPr>
      <w:r>
        <w:rPr>
          <w:lang w:val="id-ID"/>
        </w:rPr>
        <w:t xml:space="preserve">Wiring </w:t>
      </w:r>
      <w:r>
        <w:rPr>
          <w:i w:val="0"/>
          <w:iCs w:val="0"/>
          <w:lang w:val="id-ID"/>
        </w:rPr>
        <w:t>Sensor dan Modul Mikrokontroler</w:t>
      </w:r>
    </w:p>
    <w:p w:rsidR="00871B6B" w:rsidRPr="004F0DC8" w:rsidRDefault="001144E6" w:rsidP="004F0DC8">
      <w:pPr>
        <w:pStyle w:val="TeksIsi"/>
        <w:spacing w:after="0" w:line="240" w:lineRule="auto"/>
        <w:ind w:firstLine="0"/>
        <w:rPr>
          <w:lang w:val="id-ID"/>
        </w:rPr>
      </w:pPr>
      <w:r>
        <w:rPr>
          <w:lang w:val="id-ID"/>
        </w:rPr>
        <w:tab/>
        <w:t xml:space="preserve">Untuk menghubungkan setiap sensor-sensor yang ada ke modul mikrokontroler maka perlu dilakukan simulasi </w:t>
      </w:r>
      <w:r w:rsidR="00CC341C">
        <w:rPr>
          <w:lang w:val="id-ID"/>
        </w:rPr>
        <w:t>secara ilustrasi (</w:t>
      </w:r>
      <w:r w:rsidR="00CC341C">
        <w:rPr>
          <w:i/>
          <w:iCs/>
          <w:lang w:val="id-ID"/>
        </w:rPr>
        <w:t>wiring</w:t>
      </w:r>
      <w:r w:rsidR="00CC341C">
        <w:rPr>
          <w:lang w:val="id-ID"/>
        </w:rPr>
        <w:t>). Simulasi akan mencoba menjelaskan bagaimana sensor-sensor dihubungkan. Modul mikrokontroler yang digunakan dalam penelitian ini adalah jenis mikrokontroler NodeMCU.</w:t>
      </w:r>
    </w:p>
    <w:p w:rsidR="00AA30F3" w:rsidRPr="004F0DC8" w:rsidRDefault="004F0DC8" w:rsidP="00AA30F3">
      <w:pPr>
        <w:pStyle w:val="Judul2"/>
        <w:rPr>
          <w:i w:val="0"/>
          <w:iCs w:val="0"/>
        </w:rPr>
      </w:pPr>
      <w:r>
        <w:rPr>
          <w:i w:val="0"/>
          <w:iCs w:val="0"/>
          <w:lang w:val="id-ID"/>
        </w:rPr>
        <w:lastRenderedPageBreak/>
        <w:t xml:space="preserve">Desain </w:t>
      </w:r>
      <w:r>
        <w:rPr>
          <w:lang w:val="id-ID"/>
        </w:rPr>
        <w:t xml:space="preserve">Framework </w:t>
      </w:r>
      <w:r>
        <w:rPr>
          <w:i w:val="0"/>
          <w:iCs w:val="0"/>
          <w:lang w:val="id-ID"/>
        </w:rPr>
        <w:t>Sistem Kontrol</w:t>
      </w:r>
    </w:p>
    <w:p w:rsidR="00F56C47" w:rsidRPr="005378EC" w:rsidRDefault="004F0DC8" w:rsidP="005378EC">
      <w:pPr>
        <w:ind w:firstLine="288"/>
        <w:jc w:val="both"/>
        <w:rPr>
          <w:lang w:val="id-ID"/>
        </w:rPr>
      </w:pPr>
      <w:r>
        <w:rPr>
          <w:lang w:val="id-ID"/>
        </w:rPr>
        <w:t xml:space="preserve">Setelah </w:t>
      </w:r>
      <w:r w:rsidR="00CB44C3">
        <w:rPr>
          <w:lang w:val="id-ID"/>
        </w:rPr>
        <w:t>seluruh tahapan dilakukan, selanjutnya tahapan desain rangka kerja (</w:t>
      </w:r>
      <w:r w:rsidR="00CB44C3">
        <w:rPr>
          <w:i/>
          <w:iCs/>
          <w:lang w:val="id-ID"/>
        </w:rPr>
        <w:t>framework</w:t>
      </w:r>
      <w:r w:rsidR="00CB44C3">
        <w:rPr>
          <w:lang w:val="id-ID"/>
        </w:rPr>
        <w:t xml:space="preserve">) sistem kontrol sebaran pestisida yang menggunakan sensor photometrik dengan berbasis </w:t>
      </w:r>
      <w:r w:rsidR="00CB44C3">
        <w:rPr>
          <w:i/>
          <w:iCs/>
          <w:lang w:val="id-ID"/>
        </w:rPr>
        <w:t xml:space="preserve">internet of things </w:t>
      </w:r>
      <w:r w:rsidR="00CB44C3">
        <w:rPr>
          <w:lang w:val="id-ID"/>
        </w:rPr>
        <w:t xml:space="preserve">(IoT). Desain </w:t>
      </w:r>
      <w:r w:rsidR="00CB44C3">
        <w:rPr>
          <w:i/>
          <w:iCs/>
          <w:lang w:val="id-ID"/>
        </w:rPr>
        <w:t xml:space="preserve">framework </w:t>
      </w:r>
      <w:r w:rsidR="00CB44C3">
        <w:rPr>
          <w:lang w:val="id-ID"/>
        </w:rPr>
        <w:t xml:space="preserve">dibuat dengan perangkat lunak </w:t>
      </w:r>
      <w:r w:rsidR="00CB44C3">
        <w:rPr>
          <w:i/>
          <w:iCs/>
          <w:lang w:val="id-ID"/>
        </w:rPr>
        <w:t>draw.io.</w:t>
      </w:r>
      <w:r w:rsidR="00CB44C3">
        <w:rPr>
          <w:lang w:val="id-ID"/>
        </w:rPr>
        <w:t xml:space="preserve"> desain </w:t>
      </w:r>
      <w:r w:rsidR="00CB44C3">
        <w:rPr>
          <w:i/>
          <w:iCs/>
          <w:lang w:val="id-ID"/>
        </w:rPr>
        <w:t>framework</w:t>
      </w:r>
      <w:r w:rsidR="00CB44C3">
        <w:rPr>
          <w:lang w:val="id-ID"/>
        </w:rPr>
        <w:t xml:space="preserve"> dapat diimplementasikan pada </w:t>
      </w:r>
      <w:r w:rsidR="00CB44C3">
        <w:rPr>
          <w:i/>
          <w:iCs/>
          <w:lang w:val="id-ID"/>
        </w:rPr>
        <w:t xml:space="preserve">mobile-app </w:t>
      </w:r>
      <w:r w:rsidR="00CB44C3">
        <w:rPr>
          <w:lang w:val="id-ID"/>
        </w:rPr>
        <w:t>untuk kemudian di-</w:t>
      </w:r>
      <w:r w:rsidR="00CB44C3">
        <w:rPr>
          <w:i/>
          <w:iCs/>
          <w:lang w:val="id-ID"/>
        </w:rPr>
        <w:t xml:space="preserve">install </w:t>
      </w:r>
      <w:r w:rsidR="00CB44C3">
        <w:rPr>
          <w:lang w:val="id-ID"/>
        </w:rPr>
        <w:t xml:space="preserve">di perangkat </w:t>
      </w:r>
      <w:r w:rsidR="00CB44C3">
        <w:rPr>
          <w:i/>
          <w:iCs/>
          <w:lang w:val="id-ID"/>
        </w:rPr>
        <w:t xml:space="preserve">smartphone </w:t>
      </w:r>
      <w:r w:rsidR="00CB44C3">
        <w:rPr>
          <w:lang w:val="id-ID"/>
        </w:rPr>
        <w:t xml:space="preserve">Android </w:t>
      </w:r>
      <w:r w:rsidR="005378EC">
        <w:rPr>
          <w:lang w:val="id-ID"/>
        </w:rPr>
        <w:t>dengan spesifikasi minimum yang memadai.</w:t>
      </w:r>
    </w:p>
    <w:p w:rsidR="009303D9" w:rsidRPr="006D22FC" w:rsidRDefault="005378EC" w:rsidP="006B6B66">
      <w:pPr>
        <w:pStyle w:val="Judul1"/>
      </w:pPr>
      <w:r>
        <w:rPr>
          <w:lang w:val="id-ID"/>
        </w:rPr>
        <w:t>HASIL DAN PEMBAHASAN</w:t>
      </w:r>
    </w:p>
    <w:p w:rsidR="009303D9" w:rsidRDefault="005378EC" w:rsidP="00ED0149">
      <w:pPr>
        <w:pStyle w:val="Judul2"/>
      </w:pPr>
      <w:r>
        <w:rPr>
          <w:lang w:val="id-ID"/>
        </w:rPr>
        <w:t>Activity Diagram</w:t>
      </w:r>
      <w:r>
        <w:rPr>
          <w:i w:val="0"/>
          <w:iCs w:val="0"/>
          <w:lang w:val="id-ID"/>
        </w:rPr>
        <w:t xml:space="preserve"> </w:t>
      </w:r>
    </w:p>
    <w:p w:rsidR="009303D9" w:rsidRPr="009A2D94" w:rsidRDefault="005378EC" w:rsidP="00E7596C">
      <w:pPr>
        <w:pStyle w:val="TeksIsi"/>
        <w:rPr>
          <w:lang w:val="id-ID"/>
        </w:rPr>
      </w:pPr>
      <w:r>
        <w:rPr>
          <w:bCs/>
          <w:lang w:val="id-ID"/>
        </w:rPr>
        <w:t xml:space="preserve">Detail </w:t>
      </w:r>
      <w:r>
        <w:rPr>
          <w:bCs/>
          <w:i/>
          <w:iCs/>
          <w:lang w:val="id-ID"/>
        </w:rPr>
        <w:t xml:space="preserve">activity diagram </w:t>
      </w:r>
      <w:r>
        <w:rPr>
          <w:bCs/>
          <w:lang w:val="id-ID"/>
        </w:rPr>
        <w:t xml:space="preserve">sistem berjalan </w:t>
      </w:r>
      <w:r w:rsidR="009A2D94">
        <w:rPr>
          <w:bCs/>
          <w:lang w:val="id-ID"/>
        </w:rPr>
        <w:t xml:space="preserve">akan </w:t>
      </w:r>
      <w:r>
        <w:rPr>
          <w:bCs/>
          <w:lang w:val="id-ID"/>
        </w:rPr>
        <w:t>menghubungkan antara pengguna dengan sistem</w:t>
      </w:r>
      <w:r w:rsidR="009A2D94">
        <w:rPr>
          <w:bCs/>
          <w:lang w:val="id-ID"/>
        </w:rPr>
        <w:t xml:space="preserve">. Sistem mencoba memahami permintaan dari pengguna. Pengguna mencoba berinteraksi dengan fitur-fitur yang disediakan sistem. </w:t>
      </w:r>
      <w:r w:rsidR="009A2D94">
        <w:rPr>
          <w:bCs/>
          <w:i/>
          <w:iCs/>
          <w:lang w:val="id-ID"/>
        </w:rPr>
        <w:t xml:space="preserve">Activity diagram </w:t>
      </w:r>
      <w:r w:rsidR="009A2D94">
        <w:rPr>
          <w:bCs/>
          <w:lang w:val="id-ID"/>
        </w:rPr>
        <w:t>sistem berjalan dapat dilihat pada Gambar 1.</w:t>
      </w:r>
    </w:p>
    <w:p w:rsidR="00033E33" w:rsidRDefault="009A2D94" w:rsidP="00033E33">
      <w:pPr>
        <w:pStyle w:val="TeksIsi"/>
        <w:keepNext/>
        <w:ind w:firstLine="0"/>
        <w:jc w:val="center"/>
      </w:pPr>
      <w:r>
        <w:rPr>
          <w:noProof/>
          <w:lang w:val="en-US" w:eastAsia="en-US"/>
        </w:rPr>
        <w:drawing>
          <wp:inline distT="0" distB="0" distL="0" distR="0">
            <wp:extent cx="3089910" cy="2653030"/>
            <wp:effectExtent l="0" t="0" r="0" b="0"/>
            <wp:docPr id="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ject_BASC-actdiag.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89910" cy="2653030"/>
                    </a:xfrm>
                    <a:prstGeom prst="rect">
                      <a:avLst/>
                    </a:prstGeom>
                  </pic:spPr>
                </pic:pic>
              </a:graphicData>
            </a:graphic>
          </wp:inline>
        </w:drawing>
      </w:r>
    </w:p>
    <w:p w:rsidR="00033E33" w:rsidRDefault="00033E33" w:rsidP="00033E33">
      <w:pPr>
        <w:pStyle w:val="Keterangan"/>
        <w:rPr>
          <w:i w:val="0"/>
          <w:iCs w:val="0"/>
          <w:color w:val="auto"/>
          <w:lang w:val="id-ID"/>
        </w:rPr>
      </w:pPr>
      <w:r w:rsidRPr="00033E33">
        <w:rPr>
          <w:i w:val="0"/>
          <w:iCs w:val="0"/>
          <w:color w:val="auto"/>
        </w:rPr>
        <w:t xml:space="preserve">Gambar </w:t>
      </w:r>
      <w:r w:rsidRPr="00033E33">
        <w:rPr>
          <w:i w:val="0"/>
          <w:iCs w:val="0"/>
          <w:color w:val="auto"/>
        </w:rPr>
        <w:fldChar w:fldCharType="begin"/>
      </w:r>
      <w:r w:rsidRPr="00033E33">
        <w:rPr>
          <w:i w:val="0"/>
          <w:iCs w:val="0"/>
          <w:color w:val="auto"/>
        </w:rPr>
        <w:instrText xml:space="preserve"> SEQ Gambar \* ARABIC </w:instrText>
      </w:r>
      <w:r w:rsidRPr="00033E33">
        <w:rPr>
          <w:i w:val="0"/>
          <w:iCs w:val="0"/>
          <w:color w:val="auto"/>
        </w:rPr>
        <w:fldChar w:fldCharType="separate"/>
      </w:r>
      <w:r w:rsidR="009A2D94">
        <w:rPr>
          <w:i w:val="0"/>
          <w:iCs w:val="0"/>
          <w:noProof/>
          <w:color w:val="auto"/>
        </w:rPr>
        <w:t>1</w:t>
      </w:r>
      <w:r w:rsidRPr="00033E33">
        <w:rPr>
          <w:i w:val="0"/>
          <w:iCs w:val="0"/>
          <w:color w:val="auto"/>
        </w:rPr>
        <w:fldChar w:fldCharType="end"/>
      </w:r>
      <w:r w:rsidRPr="00033E33">
        <w:rPr>
          <w:i w:val="0"/>
          <w:iCs w:val="0"/>
          <w:color w:val="auto"/>
          <w:lang w:val="id-ID"/>
        </w:rPr>
        <w:t xml:space="preserve">. </w:t>
      </w:r>
      <w:r w:rsidR="009A2D94">
        <w:rPr>
          <w:color w:val="auto"/>
          <w:lang w:val="id-ID"/>
        </w:rPr>
        <w:t xml:space="preserve">Activity diagram </w:t>
      </w:r>
      <w:r w:rsidR="009A2D94">
        <w:rPr>
          <w:i w:val="0"/>
          <w:iCs w:val="0"/>
          <w:color w:val="auto"/>
          <w:lang w:val="id-ID"/>
        </w:rPr>
        <w:t>ketika sistem berjalan</w:t>
      </w:r>
    </w:p>
    <w:p w:rsidR="004E1E9E" w:rsidRPr="009B559C" w:rsidRDefault="004E1E9E" w:rsidP="00AD2C87">
      <w:pPr>
        <w:ind w:firstLine="288"/>
        <w:jc w:val="both"/>
        <w:rPr>
          <w:lang w:val="id-ID"/>
        </w:rPr>
      </w:pPr>
      <w:r>
        <w:rPr>
          <w:lang w:val="id-ID"/>
        </w:rPr>
        <w:t xml:space="preserve">Berdasarkan Gambar 1, sistem berjalan ketika pengguna mengaktifkan program aplikasi sistem kontrol. Pengguna akan diminta melakukan </w:t>
      </w:r>
      <w:r>
        <w:rPr>
          <w:i/>
          <w:iCs/>
          <w:lang w:val="id-ID"/>
        </w:rPr>
        <w:t>login</w:t>
      </w:r>
      <w:r>
        <w:rPr>
          <w:lang w:val="id-ID"/>
        </w:rPr>
        <w:t xml:space="preserve"> atau </w:t>
      </w:r>
      <w:r>
        <w:rPr>
          <w:i/>
          <w:iCs/>
          <w:lang w:val="id-ID"/>
        </w:rPr>
        <w:t xml:space="preserve">sign-up </w:t>
      </w:r>
      <w:r>
        <w:rPr>
          <w:lang w:val="id-ID"/>
        </w:rPr>
        <w:t xml:space="preserve">apabila belum memiliki akun, dan akun terintegrasi secara </w:t>
      </w:r>
      <w:r>
        <w:rPr>
          <w:i/>
          <w:iCs/>
          <w:lang w:val="id-ID"/>
        </w:rPr>
        <w:t xml:space="preserve">cloud </w:t>
      </w:r>
      <w:r>
        <w:rPr>
          <w:lang w:val="id-ID"/>
        </w:rPr>
        <w:t xml:space="preserve">dengan layanan akun Google. Pengguna akan diminta akses fitur GPS pada perangkat </w:t>
      </w:r>
      <w:r>
        <w:rPr>
          <w:i/>
          <w:iCs/>
          <w:lang w:val="id-ID"/>
        </w:rPr>
        <w:t>mobile</w:t>
      </w:r>
      <w:r>
        <w:rPr>
          <w:lang w:val="id-ID"/>
        </w:rPr>
        <w:t xml:space="preserve">, sehingga sensor GPS yang terkoneksi dengan modul mikrokontroler NodeMCU akan mendeteksi lokasi </w:t>
      </w:r>
      <w:r w:rsidR="009B559C">
        <w:rPr>
          <w:lang w:val="id-ID"/>
        </w:rPr>
        <w:t xml:space="preserve">terkini pengguna dan jaraknya dari lahan pertanian yang akan atau sudah ditentukan sebelumnya. Pengguna dapat memperbarui cuaca terkini dari pemanggilan </w:t>
      </w:r>
      <w:r w:rsidR="009B559C">
        <w:rPr>
          <w:i/>
          <w:iCs/>
          <w:lang w:val="id-ID"/>
        </w:rPr>
        <w:t>AccuWeather API</w:t>
      </w:r>
      <w:r w:rsidR="009B559C">
        <w:rPr>
          <w:lang w:val="id-ID"/>
        </w:rPr>
        <w:t xml:space="preserve"> yang ditanam pada sistem, lalu pengguna dapat melihat bagaimana sebaran pestisida di lahan pertaniannya dengan memanfaatkan deteksi sensor photometrik di lapangan</w:t>
      </w:r>
      <w:r w:rsidR="0074151D">
        <w:rPr>
          <w:lang w:val="id-ID"/>
        </w:rPr>
        <w:t>. Setelah sebaran pestisida terkini didapatkan, pengguna dapat melakukan kontrol hama di lahan pertanian.</w:t>
      </w:r>
    </w:p>
    <w:p w:rsidR="009303D9" w:rsidRDefault="009A2D94" w:rsidP="00ED0149">
      <w:pPr>
        <w:pStyle w:val="Judul2"/>
      </w:pPr>
      <w:r>
        <w:rPr>
          <w:lang w:val="id-ID"/>
        </w:rPr>
        <w:t xml:space="preserve">Use Case Diagram </w:t>
      </w:r>
    </w:p>
    <w:p w:rsidR="009303D9" w:rsidRDefault="00694C8D" w:rsidP="00E7596C">
      <w:pPr>
        <w:pStyle w:val="TeksIsi"/>
        <w:rPr>
          <w:lang w:val="id-ID"/>
        </w:rPr>
      </w:pPr>
      <w:r w:rsidRPr="00694C8D">
        <w:rPr>
          <w:bCs/>
          <w:i/>
          <w:iCs/>
          <w:lang w:val="id-ID"/>
        </w:rPr>
        <w:t>Use case</w:t>
      </w:r>
      <w:r>
        <w:rPr>
          <w:bCs/>
          <w:i/>
          <w:iCs/>
          <w:lang w:val="id-ID"/>
        </w:rPr>
        <w:t xml:space="preserve"> diagram </w:t>
      </w:r>
      <w:r>
        <w:rPr>
          <w:bCs/>
          <w:lang w:val="id-ID"/>
        </w:rPr>
        <w:t xml:space="preserve">akan memberi gambaran interaksi antara pengguna dengan sistem. Sistem mencoba memahami fitur yang diminta pengguna. Pengguna mencoba menjalankan fitur-fitur yang disediakan sistem. </w:t>
      </w:r>
      <w:r>
        <w:rPr>
          <w:bCs/>
          <w:i/>
          <w:iCs/>
          <w:lang w:val="id-ID"/>
        </w:rPr>
        <w:t xml:space="preserve">Use case diagram </w:t>
      </w:r>
      <w:r>
        <w:rPr>
          <w:bCs/>
          <w:lang w:val="id-ID"/>
        </w:rPr>
        <w:t>dapat dilihat pada Gambar 2</w:t>
      </w:r>
      <w:r w:rsidR="005E2B57">
        <w:rPr>
          <w:lang w:val="id-ID"/>
        </w:rPr>
        <w:t>.</w:t>
      </w:r>
    </w:p>
    <w:p w:rsidR="001823A6" w:rsidRDefault="003C1241" w:rsidP="001823A6">
      <w:pPr>
        <w:pStyle w:val="TeksIsi"/>
        <w:keepNext/>
        <w:ind w:firstLine="0"/>
        <w:jc w:val="center"/>
      </w:pPr>
      <w:r>
        <w:rPr>
          <w:noProof/>
          <w:lang w:val="en-US" w:eastAsia="en-US"/>
        </w:rPr>
        <w:drawing>
          <wp:inline distT="0" distB="0" distL="0" distR="0">
            <wp:extent cx="2527300" cy="2145037"/>
            <wp:effectExtent l="19050" t="19050" r="25400" b="26670"/>
            <wp:docPr id="2"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ject_BASC-usecas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38025" cy="2154140"/>
                    </a:xfrm>
                    <a:prstGeom prst="rect">
                      <a:avLst/>
                    </a:prstGeom>
                    <a:ln>
                      <a:solidFill>
                        <a:schemeClr val="tx1"/>
                      </a:solidFill>
                    </a:ln>
                  </pic:spPr>
                </pic:pic>
              </a:graphicData>
            </a:graphic>
          </wp:inline>
        </w:drawing>
      </w:r>
    </w:p>
    <w:p w:rsidR="005E2B57" w:rsidRPr="003C1241" w:rsidRDefault="001823A6" w:rsidP="001823A6">
      <w:pPr>
        <w:pStyle w:val="Keterangan"/>
        <w:rPr>
          <w:i w:val="0"/>
          <w:iCs w:val="0"/>
          <w:color w:val="auto"/>
          <w:lang w:val="id-ID"/>
        </w:rPr>
      </w:pPr>
      <w:r w:rsidRPr="001823A6">
        <w:rPr>
          <w:i w:val="0"/>
          <w:iCs w:val="0"/>
          <w:color w:val="auto"/>
        </w:rPr>
        <w:t xml:space="preserve">Gambar </w:t>
      </w:r>
      <w:r w:rsidRPr="001823A6">
        <w:rPr>
          <w:i w:val="0"/>
          <w:iCs w:val="0"/>
          <w:color w:val="auto"/>
        </w:rPr>
        <w:fldChar w:fldCharType="begin"/>
      </w:r>
      <w:r w:rsidRPr="001823A6">
        <w:rPr>
          <w:i w:val="0"/>
          <w:iCs w:val="0"/>
          <w:color w:val="auto"/>
        </w:rPr>
        <w:instrText xml:space="preserve"> SEQ Gambar \* ARABIC </w:instrText>
      </w:r>
      <w:r w:rsidRPr="001823A6">
        <w:rPr>
          <w:i w:val="0"/>
          <w:iCs w:val="0"/>
          <w:color w:val="auto"/>
        </w:rPr>
        <w:fldChar w:fldCharType="separate"/>
      </w:r>
      <w:r w:rsidR="003C1241">
        <w:rPr>
          <w:i w:val="0"/>
          <w:iCs w:val="0"/>
          <w:noProof/>
          <w:color w:val="auto"/>
        </w:rPr>
        <w:t>2</w:t>
      </w:r>
      <w:r w:rsidRPr="001823A6">
        <w:rPr>
          <w:i w:val="0"/>
          <w:iCs w:val="0"/>
          <w:color w:val="auto"/>
        </w:rPr>
        <w:fldChar w:fldCharType="end"/>
      </w:r>
      <w:r w:rsidRPr="001823A6">
        <w:rPr>
          <w:i w:val="0"/>
          <w:iCs w:val="0"/>
          <w:color w:val="auto"/>
          <w:lang w:val="id-ID"/>
        </w:rPr>
        <w:t xml:space="preserve">. </w:t>
      </w:r>
      <w:r w:rsidR="003C1241">
        <w:rPr>
          <w:color w:val="auto"/>
          <w:lang w:val="id-ID"/>
        </w:rPr>
        <w:t>Use case diagram</w:t>
      </w:r>
    </w:p>
    <w:p w:rsidR="009303D9" w:rsidRPr="00C83909" w:rsidRDefault="0076113C" w:rsidP="00ED0149">
      <w:pPr>
        <w:pStyle w:val="Judul2"/>
      </w:pPr>
      <w:r w:rsidRPr="00C83909">
        <w:rPr>
          <w:lang w:val="id-ID"/>
        </w:rPr>
        <w:t xml:space="preserve">Wiring </w:t>
      </w:r>
      <w:r w:rsidRPr="00C83909">
        <w:rPr>
          <w:i w:val="0"/>
          <w:iCs w:val="0"/>
          <w:lang w:val="id-ID"/>
        </w:rPr>
        <w:t>Sistem Kontrol</w:t>
      </w:r>
    </w:p>
    <w:p w:rsidR="009303D9" w:rsidRPr="004134AA" w:rsidRDefault="00466251" w:rsidP="00466251">
      <w:pPr>
        <w:pStyle w:val="Judul4"/>
        <w:numPr>
          <w:ilvl w:val="0"/>
          <w:numId w:val="0"/>
        </w:numPr>
        <w:ind w:firstLine="284"/>
        <w:rPr>
          <w:i w:val="0"/>
        </w:rPr>
      </w:pPr>
      <w:r w:rsidRPr="004134AA">
        <w:rPr>
          <w:i w:val="0"/>
          <w:lang w:val="id-ID"/>
        </w:rPr>
        <w:t xml:space="preserve">Pada </w:t>
      </w:r>
      <w:r w:rsidR="0076113C" w:rsidRPr="004134AA">
        <w:rPr>
          <w:iCs w:val="0"/>
          <w:lang w:val="id-ID"/>
        </w:rPr>
        <w:t xml:space="preserve">wiring </w:t>
      </w:r>
      <w:r w:rsidR="0076113C" w:rsidRPr="004134AA">
        <w:rPr>
          <w:i w:val="0"/>
          <w:lang w:val="id-ID"/>
        </w:rPr>
        <w:t xml:space="preserve">sensor-sensor yang terhubung ke modul mikrokontroler, setiap sensor </w:t>
      </w:r>
      <w:r w:rsidR="00D33699" w:rsidRPr="004134AA">
        <w:rPr>
          <w:i w:val="0"/>
          <w:lang w:val="id-ID"/>
        </w:rPr>
        <w:t xml:space="preserve">tersambung pada </w:t>
      </w:r>
      <w:r w:rsidR="00D33699" w:rsidRPr="004134AA">
        <w:rPr>
          <w:iCs w:val="0"/>
          <w:lang w:val="id-ID"/>
        </w:rPr>
        <w:t xml:space="preserve">port </w:t>
      </w:r>
      <w:r w:rsidR="00D33699" w:rsidRPr="004134AA">
        <w:rPr>
          <w:i w:val="0"/>
          <w:lang w:val="id-ID"/>
        </w:rPr>
        <w:t>yang berbeda</w:t>
      </w:r>
      <w:r w:rsidRPr="004134AA">
        <w:rPr>
          <w:i w:val="0"/>
          <w:lang w:val="id-ID"/>
        </w:rPr>
        <w:t>.</w:t>
      </w:r>
      <w:r w:rsidR="00D33699" w:rsidRPr="004134AA">
        <w:rPr>
          <w:i w:val="0"/>
          <w:lang w:val="id-ID"/>
        </w:rPr>
        <w:t xml:space="preserve"> Secara lebih rinci, </w:t>
      </w:r>
      <w:r w:rsidR="00D33699" w:rsidRPr="004134AA">
        <w:rPr>
          <w:iCs w:val="0"/>
          <w:lang w:val="id-ID"/>
        </w:rPr>
        <w:t xml:space="preserve">wiring </w:t>
      </w:r>
      <w:r w:rsidR="00D33699" w:rsidRPr="004134AA">
        <w:rPr>
          <w:i w:val="0"/>
          <w:lang w:val="id-ID"/>
        </w:rPr>
        <w:t>sistem kontrol sebaran pestisida dapat dilihat pada Gambar 3.</w:t>
      </w:r>
    </w:p>
    <w:p w:rsidR="004134AA" w:rsidRPr="004134AA" w:rsidRDefault="004134AA" w:rsidP="004134AA">
      <w:r w:rsidRPr="004134AA">
        <w:rPr>
          <w:noProof/>
        </w:rPr>
        <w:drawing>
          <wp:inline distT="0" distB="0" distL="0" distR="0" wp14:anchorId="1B49AD5D" wp14:editId="748C8B18">
            <wp:extent cx="2724150" cy="158544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bb1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26276" cy="1586686"/>
                    </a:xfrm>
                    <a:prstGeom prst="rect">
                      <a:avLst/>
                    </a:prstGeom>
                  </pic:spPr>
                </pic:pic>
              </a:graphicData>
            </a:graphic>
          </wp:inline>
        </w:drawing>
      </w:r>
    </w:p>
    <w:p w:rsidR="00813DF9" w:rsidRPr="004134AA" w:rsidRDefault="00813DF9" w:rsidP="00813DF9">
      <w:pPr>
        <w:pStyle w:val="Keterangan"/>
        <w:rPr>
          <w:i w:val="0"/>
          <w:iCs w:val="0"/>
          <w:color w:val="auto"/>
          <w:lang w:val="id-ID"/>
        </w:rPr>
      </w:pPr>
      <w:r w:rsidRPr="004134AA">
        <w:rPr>
          <w:i w:val="0"/>
          <w:iCs w:val="0"/>
          <w:color w:val="auto"/>
        </w:rPr>
        <w:t xml:space="preserve">Gambar </w:t>
      </w:r>
      <w:r w:rsidRPr="004134AA">
        <w:rPr>
          <w:i w:val="0"/>
          <w:iCs w:val="0"/>
          <w:color w:val="auto"/>
        </w:rPr>
        <w:fldChar w:fldCharType="begin"/>
      </w:r>
      <w:r w:rsidRPr="004134AA">
        <w:rPr>
          <w:i w:val="0"/>
          <w:iCs w:val="0"/>
          <w:color w:val="auto"/>
        </w:rPr>
        <w:instrText xml:space="preserve"> SEQ Gambar \* ARABIC </w:instrText>
      </w:r>
      <w:r w:rsidRPr="004134AA">
        <w:rPr>
          <w:i w:val="0"/>
          <w:iCs w:val="0"/>
          <w:color w:val="auto"/>
        </w:rPr>
        <w:fldChar w:fldCharType="separate"/>
      </w:r>
      <w:r w:rsidR="00D33699" w:rsidRPr="004134AA">
        <w:rPr>
          <w:i w:val="0"/>
          <w:iCs w:val="0"/>
          <w:noProof/>
          <w:color w:val="auto"/>
        </w:rPr>
        <w:t>3</w:t>
      </w:r>
      <w:r w:rsidRPr="004134AA">
        <w:rPr>
          <w:i w:val="0"/>
          <w:iCs w:val="0"/>
          <w:color w:val="auto"/>
        </w:rPr>
        <w:fldChar w:fldCharType="end"/>
      </w:r>
      <w:r w:rsidRPr="004134AA">
        <w:rPr>
          <w:i w:val="0"/>
          <w:iCs w:val="0"/>
          <w:color w:val="auto"/>
          <w:lang w:val="id-ID"/>
        </w:rPr>
        <w:t xml:space="preserve">. </w:t>
      </w:r>
      <w:r w:rsidR="00D33699" w:rsidRPr="004134AA">
        <w:rPr>
          <w:color w:val="auto"/>
          <w:lang w:val="id-ID"/>
        </w:rPr>
        <w:t xml:space="preserve">Wiring </w:t>
      </w:r>
      <w:r w:rsidR="00D33699" w:rsidRPr="004134AA">
        <w:rPr>
          <w:i w:val="0"/>
          <w:iCs w:val="0"/>
          <w:color w:val="auto"/>
          <w:lang w:val="id-ID"/>
        </w:rPr>
        <w:t>sistem kontrol sebaran pestisida</w:t>
      </w:r>
    </w:p>
    <w:p w:rsidR="00D33699" w:rsidRDefault="00D33699" w:rsidP="00D33699">
      <w:pPr>
        <w:pStyle w:val="Judul2"/>
      </w:pPr>
      <w:r>
        <w:rPr>
          <w:i w:val="0"/>
          <w:iCs w:val="0"/>
          <w:lang w:val="id-ID"/>
        </w:rPr>
        <w:t xml:space="preserve">Desain </w:t>
      </w:r>
      <w:r>
        <w:rPr>
          <w:lang w:val="id-ID"/>
        </w:rPr>
        <w:t xml:space="preserve">Framework </w:t>
      </w:r>
      <w:r>
        <w:rPr>
          <w:i w:val="0"/>
          <w:iCs w:val="0"/>
          <w:lang w:val="id-ID"/>
        </w:rPr>
        <w:t>Sistem Kontrol</w:t>
      </w:r>
    </w:p>
    <w:p w:rsidR="00757E5F" w:rsidRPr="00E2062A" w:rsidRDefault="00D33699" w:rsidP="00CD5550">
      <w:pPr>
        <w:ind w:firstLine="284"/>
        <w:jc w:val="both"/>
        <w:rPr>
          <w:lang w:val="id-ID"/>
        </w:rPr>
      </w:pPr>
      <w:proofErr w:type="spellStart"/>
      <w:r>
        <w:rPr>
          <w:i/>
          <w:iCs/>
          <w:lang w:val="id-ID"/>
        </w:rPr>
        <w:t>Framework</w:t>
      </w:r>
      <w:proofErr w:type="spellEnd"/>
      <w:r>
        <w:rPr>
          <w:i/>
          <w:iCs/>
          <w:lang w:val="id-ID"/>
        </w:rPr>
        <w:t xml:space="preserve"> </w:t>
      </w:r>
      <w:r>
        <w:rPr>
          <w:lang w:val="id-ID"/>
        </w:rPr>
        <w:t xml:space="preserve">didesain </w:t>
      </w:r>
      <w:r w:rsidR="00E2062A">
        <w:rPr>
          <w:lang w:val="id-ID"/>
        </w:rPr>
        <w:t>menggambarkan kebutuhan sistem dan permintaan pengguna kepada sistem</w:t>
      </w:r>
      <w:r w:rsidR="00757E5F">
        <w:rPr>
          <w:lang w:val="id-ID"/>
        </w:rPr>
        <w:t>.</w:t>
      </w:r>
      <w:r w:rsidR="00E2062A">
        <w:rPr>
          <w:lang w:val="id-ID"/>
        </w:rPr>
        <w:t xml:space="preserve"> Desain </w:t>
      </w:r>
      <w:proofErr w:type="spellStart"/>
      <w:r w:rsidR="00E2062A">
        <w:rPr>
          <w:i/>
          <w:iCs/>
          <w:lang w:val="id-ID"/>
        </w:rPr>
        <w:t>framework</w:t>
      </w:r>
      <w:proofErr w:type="spellEnd"/>
      <w:r w:rsidR="00E2062A">
        <w:rPr>
          <w:i/>
          <w:iCs/>
          <w:lang w:val="id-ID"/>
        </w:rPr>
        <w:t xml:space="preserve"> </w:t>
      </w:r>
      <w:r w:rsidR="00E2062A">
        <w:rPr>
          <w:lang w:val="id-ID"/>
        </w:rPr>
        <w:t>berdasarkan analisa kebutuhan sistem dan desain sistem (</w:t>
      </w:r>
      <w:r w:rsidR="00E2062A">
        <w:rPr>
          <w:i/>
          <w:iCs/>
          <w:lang w:val="id-ID"/>
        </w:rPr>
        <w:t xml:space="preserve">activity diagram </w:t>
      </w:r>
      <w:r w:rsidR="00E2062A">
        <w:rPr>
          <w:lang w:val="id-ID"/>
        </w:rPr>
        <w:t xml:space="preserve">dan </w:t>
      </w:r>
      <w:r w:rsidR="00E2062A">
        <w:rPr>
          <w:i/>
          <w:iCs/>
          <w:lang w:val="id-ID"/>
        </w:rPr>
        <w:t>use case diagram</w:t>
      </w:r>
      <w:r w:rsidR="00E2062A">
        <w:rPr>
          <w:lang w:val="id-ID"/>
        </w:rPr>
        <w:t xml:space="preserve">). Secara lebih rinci, </w:t>
      </w:r>
      <w:proofErr w:type="spellStart"/>
      <w:r w:rsidR="00E2062A">
        <w:rPr>
          <w:i/>
          <w:iCs/>
          <w:lang w:val="id-ID"/>
        </w:rPr>
        <w:t>framework</w:t>
      </w:r>
      <w:proofErr w:type="spellEnd"/>
      <w:r w:rsidR="00E2062A">
        <w:rPr>
          <w:i/>
          <w:iCs/>
          <w:lang w:val="id-ID"/>
        </w:rPr>
        <w:t xml:space="preserve"> </w:t>
      </w:r>
      <w:r w:rsidR="00E2062A">
        <w:rPr>
          <w:lang w:val="id-ID"/>
        </w:rPr>
        <w:t>sistem kontrol dapat dilihat pada Gambar 4.</w:t>
      </w:r>
    </w:p>
    <w:p w:rsidR="00757E5F" w:rsidRDefault="002250C6" w:rsidP="00CD5550">
      <w:pPr>
        <w:keepNext/>
        <w:spacing w:before="240" w:line="276" w:lineRule="auto"/>
      </w:pPr>
      <w:r>
        <w:rPr>
          <w:noProof/>
        </w:rPr>
        <w:drawing>
          <wp:inline distT="0" distB="0" distL="0" distR="0">
            <wp:extent cx="2960267" cy="2711450"/>
            <wp:effectExtent l="0" t="0" r="0" b="0"/>
            <wp:docPr id="5" name="Gamba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ject_BASC-framework.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18241" cy="2764552"/>
                    </a:xfrm>
                    <a:prstGeom prst="rect">
                      <a:avLst/>
                    </a:prstGeom>
                  </pic:spPr>
                </pic:pic>
              </a:graphicData>
            </a:graphic>
          </wp:inline>
        </w:drawing>
      </w:r>
    </w:p>
    <w:p w:rsidR="000A10EF" w:rsidRPr="00FA47B1" w:rsidRDefault="00757E5F" w:rsidP="00FA47B1">
      <w:pPr>
        <w:pStyle w:val="Keterangan"/>
        <w:rPr>
          <w:i w:val="0"/>
          <w:iCs w:val="0"/>
          <w:color w:val="auto"/>
          <w:lang w:val="id-ID"/>
        </w:rPr>
      </w:pPr>
      <w:r w:rsidRPr="00757E5F">
        <w:rPr>
          <w:i w:val="0"/>
          <w:iCs w:val="0"/>
          <w:color w:val="auto"/>
        </w:rPr>
        <w:t xml:space="preserve">Gambar </w:t>
      </w:r>
      <w:r w:rsidRPr="00757E5F">
        <w:rPr>
          <w:i w:val="0"/>
          <w:iCs w:val="0"/>
          <w:color w:val="auto"/>
        </w:rPr>
        <w:fldChar w:fldCharType="begin"/>
      </w:r>
      <w:r w:rsidRPr="00757E5F">
        <w:rPr>
          <w:i w:val="0"/>
          <w:iCs w:val="0"/>
          <w:color w:val="auto"/>
        </w:rPr>
        <w:instrText xml:space="preserve"> SEQ Gambar \* ARABIC </w:instrText>
      </w:r>
      <w:r w:rsidRPr="00757E5F">
        <w:rPr>
          <w:i w:val="0"/>
          <w:iCs w:val="0"/>
          <w:color w:val="auto"/>
        </w:rPr>
        <w:fldChar w:fldCharType="separate"/>
      </w:r>
      <w:r w:rsidR="0095200C">
        <w:rPr>
          <w:i w:val="0"/>
          <w:iCs w:val="0"/>
          <w:noProof/>
          <w:color w:val="auto"/>
        </w:rPr>
        <w:t>4</w:t>
      </w:r>
      <w:r w:rsidRPr="00757E5F">
        <w:rPr>
          <w:i w:val="0"/>
          <w:iCs w:val="0"/>
          <w:color w:val="auto"/>
        </w:rPr>
        <w:fldChar w:fldCharType="end"/>
      </w:r>
      <w:r w:rsidRPr="00757E5F">
        <w:rPr>
          <w:i w:val="0"/>
          <w:iCs w:val="0"/>
          <w:color w:val="auto"/>
          <w:lang w:val="id-ID"/>
        </w:rPr>
        <w:t xml:space="preserve">. </w:t>
      </w:r>
      <w:r w:rsidR="0095200C">
        <w:rPr>
          <w:i w:val="0"/>
          <w:iCs w:val="0"/>
          <w:color w:val="auto"/>
          <w:lang w:val="id-ID"/>
        </w:rPr>
        <w:t xml:space="preserve">Desain </w:t>
      </w:r>
      <w:r w:rsidR="0095200C">
        <w:rPr>
          <w:color w:val="auto"/>
          <w:lang w:val="id-ID"/>
        </w:rPr>
        <w:t xml:space="preserve">framework </w:t>
      </w:r>
      <w:r w:rsidR="0095200C">
        <w:rPr>
          <w:i w:val="0"/>
          <w:iCs w:val="0"/>
          <w:color w:val="auto"/>
          <w:lang w:val="id-ID"/>
        </w:rPr>
        <w:t>sistem kontrol sebaran pestisida</w:t>
      </w:r>
    </w:p>
    <w:p w:rsidR="00BC59BE" w:rsidRPr="006D22FC" w:rsidRDefault="009D06EB" w:rsidP="00BC59BE">
      <w:pPr>
        <w:pStyle w:val="Judul1"/>
      </w:pPr>
      <w:r>
        <w:rPr>
          <w:lang w:val="id-ID"/>
        </w:rPr>
        <w:lastRenderedPageBreak/>
        <w:t>KESIMPULAN</w:t>
      </w:r>
    </w:p>
    <w:p w:rsidR="0080791D" w:rsidRPr="000556DA" w:rsidRDefault="00BC59BE" w:rsidP="00E7596C">
      <w:pPr>
        <w:pStyle w:val="TeksIsi"/>
        <w:rPr>
          <w:lang w:val="id-ID"/>
        </w:rPr>
      </w:pPr>
      <w:r>
        <w:rPr>
          <w:lang w:val="id-ID"/>
        </w:rPr>
        <w:t xml:space="preserve">Berdasarkan hasil riset dan deskripsi di atas, maka dapat disimpulkan bahwa </w:t>
      </w:r>
      <w:r w:rsidR="000556DA">
        <w:rPr>
          <w:lang w:val="id-ID"/>
        </w:rPr>
        <w:t xml:space="preserve">desain sistem kontrol sebaran pestisida berbasis </w:t>
      </w:r>
      <w:r w:rsidR="000556DA">
        <w:rPr>
          <w:i/>
          <w:iCs/>
          <w:lang w:val="id-ID"/>
        </w:rPr>
        <w:t xml:space="preserve">internet of things </w:t>
      </w:r>
      <w:r w:rsidR="000556DA">
        <w:rPr>
          <w:lang w:val="id-ID"/>
        </w:rPr>
        <w:t xml:space="preserve">(IoT) dengan diterapkan untuk </w:t>
      </w:r>
      <w:r w:rsidR="000556DA">
        <w:rPr>
          <w:i/>
          <w:iCs/>
          <w:lang w:val="id-ID"/>
        </w:rPr>
        <w:t xml:space="preserve">mobile-app </w:t>
      </w:r>
      <w:r w:rsidR="000556DA">
        <w:rPr>
          <w:lang w:val="id-ID"/>
        </w:rPr>
        <w:t>yang berbasis Android</w:t>
      </w:r>
      <w:r w:rsidR="00A568F2">
        <w:rPr>
          <w:lang w:val="id-ID"/>
        </w:rPr>
        <w:t>.</w:t>
      </w:r>
      <w:r w:rsidR="000556DA">
        <w:rPr>
          <w:lang w:val="id-ID"/>
        </w:rPr>
        <w:t xml:space="preserve"> Penelitian lebih lanjut diharapkan dapat mengimplementasikan </w:t>
      </w:r>
      <w:r w:rsidR="000556DA">
        <w:rPr>
          <w:i/>
          <w:iCs/>
          <w:lang w:val="id-ID"/>
        </w:rPr>
        <w:t xml:space="preserve">framework </w:t>
      </w:r>
      <w:r w:rsidR="000556DA">
        <w:rPr>
          <w:lang w:val="id-ID"/>
        </w:rPr>
        <w:t>menjadi program aplikasi.</w:t>
      </w:r>
    </w:p>
    <w:p w:rsidR="009303D9" w:rsidRPr="009D06EB" w:rsidRDefault="009D06EB" w:rsidP="00A059B3">
      <w:pPr>
        <w:pStyle w:val="Judul5"/>
        <w:rPr>
          <w:lang w:val="id-ID"/>
        </w:rPr>
      </w:pPr>
      <w:r>
        <w:rPr>
          <w:lang w:val="id-ID"/>
        </w:rPr>
        <w:t>DAFTAR REFERENSI</w:t>
      </w:r>
    </w:p>
    <w:p w:rsidR="00AD2EAF" w:rsidRPr="00AD2EAF" w:rsidRDefault="001F0431" w:rsidP="00AD2EAF">
      <w:pPr>
        <w:widowControl w:val="0"/>
        <w:autoSpaceDE w:val="0"/>
        <w:autoSpaceDN w:val="0"/>
        <w:adjustRightInd w:val="0"/>
        <w:spacing w:after="40"/>
        <w:ind w:left="640" w:hanging="640"/>
        <w:jc w:val="both"/>
        <w:rPr>
          <w:noProof/>
          <w:sz w:val="16"/>
          <w:szCs w:val="24"/>
        </w:rPr>
      </w:pPr>
      <w:r>
        <w:fldChar w:fldCharType="begin" w:fldLock="1"/>
      </w:r>
      <w:r>
        <w:instrText xml:space="preserve">ADDIN Mendeley Bibliography CSL_BIBLIOGRAPHY </w:instrText>
      </w:r>
      <w:r>
        <w:fldChar w:fldCharType="separate"/>
      </w:r>
      <w:r w:rsidR="00AD2EAF" w:rsidRPr="00AD2EAF">
        <w:rPr>
          <w:noProof/>
          <w:sz w:val="16"/>
          <w:szCs w:val="24"/>
        </w:rPr>
        <w:t>[1]</w:t>
      </w:r>
      <w:r w:rsidR="00AD2EAF" w:rsidRPr="00AD2EAF">
        <w:rPr>
          <w:noProof/>
          <w:sz w:val="16"/>
          <w:szCs w:val="24"/>
        </w:rPr>
        <w:tab/>
        <w:t xml:space="preserve">A. N. Ardiwinata and D. Nursyamsi, “Residu Pestisida di Sentra Produksi Padi di Jawa Tengah,” </w:t>
      </w:r>
      <w:r w:rsidR="00AD2EAF" w:rsidRPr="00AD2EAF">
        <w:rPr>
          <w:i/>
          <w:iCs/>
          <w:noProof/>
          <w:sz w:val="16"/>
          <w:szCs w:val="24"/>
        </w:rPr>
        <w:t>J. PANGAN</w:t>
      </w:r>
      <w:r w:rsidR="00AD2EAF" w:rsidRPr="00AD2EAF">
        <w:rPr>
          <w:noProof/>
          <w:sz w:val="16"/>
          <w:szCs w:val="24"/>
        </w:rPr>
        <w:t>, vol. 21, no. 1, pp. 39–58, Mar. 2012, doi: 10.33964/JP.V21I1.103.</w:t>
      </w:r>
    </w:p>
    <w:p w:rsidR="00AD2EAF" w:rsidRPr="00AD2EAF" w:rsidRDefault="00AD2EAF" w:rsidP="00AD2EAF">
      <w:pPr>
        <w:widowControl w:val="0"/>
        <w:autoSpaceDE w:val="0"/>
        <w:autoSpaceDN w:val="0"/>
        <w:adjustRightInd w:val="0"/>
        <w:spacing w:after="40"/>
        <w:ind w:left="640" w:hanging="640"/>
        <w:jc w:val="both"/>
        <w:rPr>
          <w:noProof/>
          <w:sz w:val="16"/>
          <w:szCs w:val="24"/>
        </w:rPr>
      </w:pPr>
      <w:r w:rsidRPr="00AD2EAF">
        <w:rPr>
          <w:noProof/>
          <w:sz w:val="16"/>
          <w:szCs w:val="24"/>
        </w:rPr>
        <w:t>[2]</w:t>
      </w:r>
      <w:r w:rsidRPr="00AD2EAF">
        <w:rPr>
          <w:noProof/>
          <w:sz w:val="16"/>
          <w:szCs w:val="24"/>
        </w:rPr>
        <w:tab/>
        <w:t xml:space="preserve">F. Geiger </w:t>
      </w:r>
      <w:r w:rsidRPr="00AD2EAF">
        <w:rPr>
          <w:i/>
          <w:iCs/>
          <w:noProof/>
          <w:sz w:val="16"/>
          <w:szCs w:val="24"/>
        </w:rPr>
        <w:t>et al.</w:t>
      </w:r>
      <w:r w:rsidRPr="00AD2EAF">
        <w:rPr>
          <w:noProof/>
          <w:sz w:val="16"/>
          <w:szCs w:val="24"/>
        </w:rPr>
        <w:t xml:space="preserve">, “Persistent negative effects of pesticides on biodiversity and biological control potential on European farmland,” </w:t>
      </w:r>
      <w:r w:rsidRPr="00AD2EAF">
        <w:rPr>
          <w:i/>
          <w:iCs/>
          <w:noProof/>
          <w:sz w:val="16"/>
          <w:szCs w:val="24"/>
        </w:rPr>
        <w:t>Basic Appl. Ecol.</w:t>
      </w:r>
      <w:r w:rsidRPr="00AD2EAF">
        <w:rPr>
          <w:noProof/>
          <w:sz w:val="16"/>
          <w:szCs w:val="24"/>
        </w:rPr>
        <w:t>, vol. 11, no. 2, pp. 97–105, Mar. 2010, doi: 10.1016/j.baae.2009.12.001.</w:t>
      </w:r>
    </w:p>
    <w:p w:rsidR="00AD2EAF" w:rsidRPr="00AD2EAF" w:rsidRDefault="00AD2EAF" w:rsidP="00AD2EAF">
      <w:pPr>
        <w:widowControl w:val="0"/>
        <w:autoSpaceDE w:val="0"/>
        <w:autoSpaceDN w:val="0"/>
        <w:adjustRightInd w:val="0"/>
        <w:spacing w:after="40"/>
        <w:ind w:left="640" w:hanging="640"/>
        <w:jc w:val="both"/>
        <w:rPr>
          <w:noProof/>
          <w:sz w:val="16"/>
          <w:szCs w:val="24"/>
        </w:rPr>
      </w:pPr>
      <w:r w:rsidRPr="00AD2EAF">
        <w:rPr>
          <w:noProof/>
          <w:sz w:val="16"/>
          <w:szCs w:val="24"/>
        </w:rPr>
        <w:t>[3]</w:t>
      </w:r>
      <w:r w:rsidRPr="00AD2EAF">
        <w:rPr>
          <w:noProof/>
          <w:sz w:val="16"/>
          <w:szCs w:val="24"/>
        </w:rPr>
        <w:tab/>
        <w:t xml:space="preserve">M. G. C. Yuantari, B. Widianarko, and H. R. Sunoko, “Analisis Risiko Pajanan Pestisida Terhadap Kesehatan Petani,” </w:t>
      </w:r>
      <w:r w:rsidRPr="00AD2EAF">
        <w:rPr>
          <w:i/>
          <w:iCs/>
          <w:noProof/>
          <w:sz w:val="16"/>
          <w:szCs w:val="24"/>
        </w:rPr>
        <w:t>J. Kesehat. Masy.</w:t>
      </w:r>
      <w:r w:rsidRPr="00AD2EAF">
        <w:rPr>
          <w:noProof/>
          <w:sz w:val="16"/>
          <w:szCs w:val="24"/>
        </w:rPr>
        <w:t>, vol. 10, no. 2, p. 239, Jan. 2015, doi: 10.15294/kemas.v10i2.3387.</w:t>
      </w:r>
    </w:p>
    <w:p w:rsidR="00AD2EAF" w:rsidRPr="00AD2EAF" w:rsidRDefault="00AD2EAF" w:rsidP="00AD2EAF">
      <w:pPr>
        <w:widowControl w:val="0"/>
        <w:autoSpaceDE w:val="0"/>
        <w:autoSpaceDN w:val="0"/>
        <w:adjustRightInd w:val="0"/>
        <w:spacing w:after="40"/>
        <w:ind w:left="640" w:hanging="640"/>
        <w:jc w:val="both"/>
        <w:rPr>
          <w:noProof/>
          <w:sz w:val="16"/>
          <w:szCs w:val="24"/>
        </w:rPr>
      </w:pPr>
      <w:r w:rsidRPr="00AD2EAF">
        <w:rPr>
          <w:noProof/>
          <w:sz w:val="16"/>
          <w:szCs w:val="24"/>
        </w:rPr>
        <w:t>[4]</w:t>
      </w:r>
      <w:r w:rsidRPr="00AD2EAF">
        <w:rPr>
          <w:noProof/>
          <w:sz w:val="16"/>
          <w:szCs w:val="24"/>
        </w:rPr>
        <w:tab/>
        <w:t xml:space="preserve">E. Sofiyatun, D. A. Faidah, and W. N. Setiawan, “Studi Sebaran Spasial Berbagai Golongan Pestisida Pada Lahan  Pertanian Kentang Di Desa Kepakisan Kecamatan Batur  Kabupaten Banjarnegara,” in </w:t>
      </w:r>
      <w:r w:rsidRPr="00AD2EAF">
        <w:rPr>
          <w:i/>
          <w:iCs/>
          <w:noProof/>
          <w:sz w:val="16"/>
          <w:szCs w:val="24"/>
        </w:rPr>
        <w:t>SEMINAR NASIONAL TEKNOLOGI INFORMASI &amp; KOMUNIKASI TERAPAN 2013 (SEMANTIK 2013)</w:t>
      </w:r>
      <w:r w:rsidRPr="00AD2EAF">
        <w:rPr>
          <w:noProof/>
          <w:sz w:val="16"/>
          <w:szCs w:val="24"/>
        </w:rPr>
        <w:t>, Nov. 2013, vol. 3, no. 1, pp. 443–449, Accessed: Apr. 02, 2021. [Online]. Available: http://publikasi.dinus.ac.id/index.php/semantik/article/view/778.</w:t>
      </w:r>
    </w:p>
    <w:p w:rsidR="00AD2EAF" w:rsidRPr="00AD2EAF" w:rsidRDefault="00AD2EAF" w:rsidP="00AD2EAF">
      <w:pPr>
        <w:widowControl w:val="0"/>
        <w:autoSpaceDE w:val="0"/>
        <w:autoSpaceDN w:val="0"/>
        <w:adjustRightInd w:val="0"/>
        <w:spacing w:after="40"/>
        <w:ind w:left="640" w:hanging="640"/>
        <w:jc w:val="both"/>
        <w:rPr>
          <w:noProof/>
          <w:sz w:val="16"/>
          <w:szCs w:val="24"/>
        </w:rPr>
      </w:pPr>
      <w:r w:rsidRPr="00AD2EAF">
        <w:rPr>
          <w:noProof/>
          <w:sz w:val="16"/>
          <w:szCs w:val="24"/>
        </w:rPr>
        <w:t>[5]</w:t>
      </w:r>
      <w:r w:rsidRPr="00AD2EAF">
        <w:rPr>
          <w:noProof/>
          <w:sz w:val="16"/>
          <w:szCs w:val="24"/>
        </w:rPr>
        <w:tab/>
        <w:t xml:space="preserve">I. Mahmood, S. R. Imadi, K. Shazadi, A. Gul, and K. R. Hakeem, “Effects of pesticides on environment,” in </w:t>
      </w:r>
      <w:r w:rsidRPr="00AD2EAF">
        <w:rPr>
          <w:i/>
          <w:iCs/>
          <w:noProof/>
          <w:sz w:val="16"/>
          <w:szCs w:val="24"/>
        </w:rPr>
        <w:t>Plant, Soil and Microbes: Volume 1: Implications in Crop Science</w:t>
      </w:r>
      <w:r w:rsidRPr="00AD2EAF">
        <w:rPr>
          <w:noProof/>
          <w:sz w:val="16"/>
          <w:szCs w:val="24"/>
        </w:rPr>
        <w:t>, Springer International Publishing, 2016, pp. 253–269.</w:t>
      </w:r>
    </w:p>
    <w:p w:rsidR="00AD2EAF" w:rsidRPr="00AD2EAF" w:rsidRDefault="00AD2EAF" w:rsidP="00AD2EAF">
      <w:pPr>
        <w:widowControl w:val="0"/>
        <w:autoSpaceDE w:val="0"/>
        <w:autoSpaceDN w:val="0"/>
        <w:adjustRightInd w:val="0"/>
        <w:spacing w:after="40"/>
        <w:ind w:left="640" w:hanging="640"/>
        <w:jc w:val="both"/>
        <w:rPr>
          <w:noProof/>
          <w:sz w:val="16"/>
          <w:szCs w:val="24"/>
        </w:rPr>
      </w:pPr>
      <w:r w:rsidRPr="00AD2EAF">
        <w:rPr>
          <w:noProof/>
          <w:sz w:val="16"/>
          <w:szCs w:val="24"/>
        </w:rPr>
        <w:t>[6]</w:t>
      </w:r>
      <w:r w:rsidRPr="00AD2EAF">
        <w:rPr>
          <w:noProof/>
          <w:sz w:val="16"/>
          <w:szCs w:val="24"/>
        </w:rPr>
        <w:tab/>
        <w:t xml:space="preserve">X. lu PAN, F. shou DONG, X. hu WU, J. XU, X. gang LIU, and Y. quan ZHENG, “Progress of the discovery, application, and control technologies of chemical pesticides in China,” </w:t>
      </w:r>
      <w:r w:rsidRPr="00AD2EAF">
        <w:rPr>
          <w:i/>
          <w:iCs/>
          <w:noProof/>
          <w:sz w:val="16"/>
          <w:szCs w:val="24"/>
        </w:rPr>
        <w:t>Journal of Integrative Agriculture</w:t>
      </w:r>
      <w:r w:rsidRPr="00AD2EAF">
        <w:rPr>
          <w:noProof/>
          <w:sz w:val="16"/>
          <w:szCs w:val="24"/>
        </w:rPr>
        <w:t>, vol. 18, no. 4. Chinese Academy of Agricultural Sciences, pp. 840–853, Apr. 01, 2019, doi: 10.1016/S2095-3119(18)61929-X.</w:t>
      </w:r>
    </w:p>
    <w:p w:rsidR="00AD2EAF" w:rsidRPr="00AD2EAF" w:rsidRDefault="00AD2EAF" w:rsidP="00AD2EAF">
      <w:pPr>
        <w:widowControl w:val="0"/>
        <w:autoSpaceDE w:val="0"/>
        <w:autoSpaceDN w:val="0"/>
        <w:adjustRightInd w:val="0"/>
        <w:spacing w:after="40"/>
        <w:ind w:left="640" w:hanging="640"/>
        <w:jc w:val="both"/>
        <w:rPr>
          <w:noProof/>
          <w:sz w:val="16"/>
          <w:szCs w:val="24"/>
        </w:rPr>
      </w:pPr>
      <w:r w:rsidRPr="00AD2EAF">
        <w:rPr>
          <w:noProof/>
          <w:sz w:val="16"/>
          <w:szCs w:val="24"/>
        </w:rPr>
        <w:t>[7]</w:t>
      </w:r>
      <w:r w:rsidRPr="00AD2EAF">
        <w:rPr>
          <w:noProof/>
          <w:sz w:val="16"/>
          <w:szCs w:val="24"/>
        </w:rPr>
        <w:tab/>
        <w:t xml:space="preserve">Z. Li and A. Jennings, “Worldwide Regulations of Standard Values of Pesticides for Human Health Risk Control: A Review,” </w:t>
      </w:r>
      <w:r w:rsidRPr="00AD2EAF">
        <w:rPr>
          <w:i/>
          <w:iCs/>
          <w:noProof/>
          <w:sz w:val="16"/>
          <w:szCs w:val="24"/>
        </w:rPr>
        <w:t>Int. J. Environ. Res. Public Health</w:t>
      </w:r>
      <w:r w:rsidRPr="00AD2EAF">
        <w:rPr>
          <w:noProof/>
          <w:sz w:val="16"/>
          <w:szCs w:val="24"/>
        </w:rPr>
        <w:t>, vol. 14, no. 7, p. 826, Jul. 2017, doi: 10.3390/ijerph14070826.</w:t>
      </w:r>
    </w:p>
    <w:p w:rsidR="00AD2EAF" w:rsidRPr="00AD2EAF" w:rsidRDefault="00AD2EAF" w:rsidP="00AD2EAF">
      <w:pPr>
        <w:widowControl w:val="0"/>
        <w:autoSpaceDE w:val="0"/>
        <w:autoSpaceDN w:val="0"/>
        <w:adjustRightInd w:val="0"/>
        <w:spacing w:after="40"/>
        <w:ind w:left="640" w:hanging="640"/>
        <w:jc w:val="both"/>
        <w:rPr>
          <w:noProof/>
          <w:sz w:val="16"/>
          <w:szCs w:val="24"/>
        </w:rPr>
      </w:pPr>
      <w:r w:rsidRPr="00AD2EAF">
        <w:rPr>
          <w:noProof/>
          <w:sz w:val="16"/>
          <w:szCs w:val="24"/>
        </w:rPr>
        <w:t>[8]</w:t>
      </w:r>
      <w:r w:rsidRPr="00AD2EAF">
        <w:rPr>
          <w:noProof/>
          <w:sz w:val="16"/>
          <w:szCs w:val="24"/>
        </w:rPr>
        <w:tab/>
        <w:t xml:space="preserve">R. R. Al Hakim, Y. Z. Arief, A. Pangestu, and A. Jaenul, “Framework Pangan45.id, Start-Up Android Bidang Pangan Untuk Mendukung Kemandirian dan Ketahanan Pangan Indonesia,” in </w:t>
      </w:r>
      <w:r w:rsidRPr="00AD2EAF">
        <w:rPr>
          <w:i/>
          <w:iCs/>
          <w:noProof/>
          <w:sz w:val="16"/>
          <w:szCs w:val="24"/>
        </w:rPr>
        <w:t>Seminar Nasional Akselerasi Teknologi Pangan dan Industri Perdesaan 2020</w:t>
      </w:r>
      <w:r w:rsidRPr="00AD2EAF">
        <w:rPr>
          <w:noProof/>
          <w:sz w:val="16"/>
          <w:szCs w:val="24"/>
        </w:rPr>
        <w:t>, 2020, pp. 1–7.</w:t>
      </w:r>
    </w:p>
    <w:p w:rsidR="00AD2EAF" w:rsidRPr="00AD2EAF" w:rsidRDefault="00AD2EAF" w:rsidP="00AD2EAF">
      <w:pPr>
        <w:widowControl w:val="0"/>
        <w:autoSpaceDE w:val="0"/>
        <w:autoSpaceDN w:val="0"/>
        <w:adjustRightInd w:val="0"/>
        <w:spacing w:after="40"/>
        <w:ind w:left="640" w:hanging="640"/>
        <w:jc w:val="both"/>
        <w:rPr>
          <w:noProof/>
          <w:sz w:val="16"/>
          <w:szCs w:val="24"/>
        </w:rPr>
      </w:pPr>
      <w:r w:rsidRPr="00AD2EAF">
        <w:rPr>
          <w:noProof/>
          <w:sz w:val="16"/>
          <w:szCs w:val="24"/>
        </w:rPr>
        <w:t>[9]</w:t>
      </w:r>
      <w:r w:rsidRPr="00AD2EAF">
        <w:rPr>
          <w:noProof/>
          <w:sz w:val="16"/>
          <w:szCs w:val="24"/>
        </w:rPr>
        <w:tab/>
        <w:t xml:space="preserve">R. R. Al Hakim, A. Pangestu, A. Jaenul, and Ropiudin, “Desain Manajemen Irigasi Kontrol Jarak Jauh Berbasis IoT dengan Terintegrasi Android,” in </w:t>
      </w:r>
      <w:r w:rsidRPr="00AD2EAF">
        <w:rPr>
          <w:i/>
          <w:iCs/>
          <w:noProof/>
          <w:sz w:val="16"/>
          <w:szCs w:val="24"/>
        </w:rPr>
        <w:t>Seminar Nasional Perteta – FTIP Unpad 2021</w:t>
      </w:r>
      <w:r w:rsidRPr="00AD2EAF">
        <w:rPr>
          <w:noProof/>
          <w:sz w:val="16"/>
          <w:szCs w:val="24"/>
        </w:rPr>
        <w:t>, 2021, pp. 1–4.</w:t>
      </w:r>
    </w:p>
    <w:p w:rsidR="00AD2EAF" w:rsidRPr="00AD2EAF" w:rsidRDefault="00AD2EAF" w:rsidP="00AD2EAF">
      <w:pPr>
        <w:widowControl w:val="0"/>
        <w:autoSpaceDE w:val="0"/>
        <w:autoSpaceDN w:val="0"/>
        <w:adjustRightInd w:val="0"/>
        <w:spacing w:after="40"/>
        <w:ind w:left="640" w:hanging="640"/>
        <w:jc w:val="both"/>
        <w:rPr>
          <w:noProof/>
          <w:sz w:val="16"/>
          <w:szCs w:val="24"/>
        </w:rPr>
      </w:pPr>
      <w:r w:rsidRPr="00AD2EAF">
        <w:rPr>
          <w:noProof/>
          <w:sz w:val="16"/>
          <w:szCs w:val="24"/>
        </w:rPr>
        <w:t>[10]</w:t>
      </w:r>
      <w:r w:rsidRPr="00AD2EAF">
        <w:rPr>
          <w:noProof/>
          <w:sz w:val="16"/>
          <w:szCs w:val="24"/>
        </w:rPr>
        <w:tab/>
        <w:t xml:space="preserve">A. Pangestu, M. N. Mohammed, S. Al-Zubaidi, S. H. K. Bahrain, and A. Jaenul, “An internet of things toward a novel smart helmet for motorcycle: Review,” in </w:t>
      </w:r>
      <w:r w:rsidRPr="00AD2EAF">
        <w:rPr>
          <w:i/>
          <w:iCs/>
          <w:noProof/>
          <w:sz w:val="16"/>
          <w:szCs w:val="24"/>
        </w:rPr>
        <w:t>AIP Conference Proceedings</w:t>
      </w:r>
      <w:r w:rsidRPr="00AD2EAF">
        <w:rPr>
          <w:noProof/>
          <w:sz w:val="16"/>
          <w:szCs w:val="24"/>
        </w:rPr>
        <w:t>, Mar. 2021, vol. 2320, no. 1, p. 050026, doi: 10.1063/5.0037483.</w:t>
      </w:r>
    </w:p>
    <w:p w:rsidR="00D51712" w:rsidRPr="00F96569" w:rsidRDefault="00AD2EAF" w:rsidP="00027177">
      <w:pPr>
        <w:widowControl w:val="0"/>
        <w:autoSpaceDE w:val="0"/>
        <w:autoSpaceDN w:val="0"/>
        <w:adjustRightInd w:val="0"/>
        <w:spacing w:after="40"/>
        <w:ind w:left="640" w:hanging="640"/>
        <w:jc w:val="both"/>
        <w:rPr>
          <w:b/>
          <w:color w:val="FF0000"/>
          <w:spacing w:val="-1"/>
          <w:lang w:val="x-none" w:eastAsia="x-none"/>
        </w:rPr>
        <w:sectPr w:rsidR="00D51712" w:rsidRPr="00F96569" w:rsidSect="003B4E04">
          <w:type w:val="continuous"/>
          <w:pgSz w:w="11906" w:h="16838" w:code="9"/>
          <w:pgMar w:top="1080" w:right="907" w:bottom="1440" w:left="907" w:header="720" w:footer="720" w:gutter="0"/>
          <w:cols w:num="2" w:space="360"/>
          <w:docGrid w:linePitch="360"/>
        </w:sectPr>
      </w:pPr>
      <w:r w:rsidRPr="00AD2EAF">
        <w:rPr>
          <w:noProof/>
          <w:sz w:val="16"/>
          <w:szCs w:val="24"/>
        </w:rPr>
        <w:t>[11]</w:t>
      </w:r>
      <w:r w:rsidRPr="00AD2EAF">
        <w:rPr>
          <w:noProof/>
          <w:sz w:val="16"/>
          <w:szCs w:val="24"/>
        </w:rPr>
        <w:tab/>
        <w:t xml:space="preserve">R. R. Al Hakim, E. Rusdi, and M. A. Setiawan, “Android Based Expert System Application for Diagnose COVID-19 Disease : Cases Study of Banyumas Regency,” </w:t>
      </w:r>
      <w:r w:rsidRPr="00AD2EAF">
        <w:rPr>
          <w:i/>
          <w:iCs/>
          <w:noProof/>
          <w:sz w:val="16"/>
          <w:szCs w:val="24"/>
        </w:rPr>
        <w:t>J. Intell. Comput. Heal. Informatics</w:t>
      </w:r>
      <w:r w:rsidRPr="00AD2EAF">
        <w:rPr>
          <w:noProof/>
          <w:sz w:val="16"/>
          <w:szCs w:val="24"/>
        </w:rPr>
        <w:t>, vol. 1, no. 2, pp. 1–13, 2020, doi: 10.26714/jichi.v1i2.5958.</w:t>
      </w:r>
      <w:r w:rsidR="00027177">
        <w:rPr>
          <w:noProof/>
          <w:sz w:val="16"/>
          <w:szCs w:val="24"/>
          <w:lang w:val="id-ID"/>
        </w:rPr>
        <w:t xml:space="preserve"> </w:t>
      </w:r>
      <w:r w:rsidR="001F0431">
        <w:fldChar w:fldCharType="end"/>
      </w:r>
    </w:p>
    <w:p w:rsidR="009303D9" w:rsidRDefault="009303D9" w:rsidP="00AD2EAF">
      <w:pPr>
        <w:jc w:val="both"/>
      </w:pPr>
    </w:p>
    <w:sectPr w:rsidR="009303D9" w:rsidSect="00AD2EAF">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A26F1" w:rsidRDefault="00EA26F1" w:rsidP="001A3B3D">
      <w:r>
        <w:separator/>
      </w:r>
    </w:p>
  </w:endnote>
  <w:endnote w:type="continuationSeparator" w:id="0">
    <w:p w:rsidR="00EA26F1" w:rsidRDefault="00EA26F1"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ËÎÌå"/>
    <w:panose1 w:val="02010600030101010101"/>
    <w:charset w:val="86"/>
    <w:family w:val="auto"/>
    <w:pitch w:val="variable"/>
    <w:sig w:usb0="00000003" w:usb1="288F0000" w:usb2="00000016" w:usb3="00000000" w:csb0="00040001" w:csb1="00000000"/>
  </w:font>
  <w:font w:name="MS Mincho">
    <w:altName w:val="‚l‚r –¾’©"/>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4523F" w:rsidRPr="006F6D3D" w:rsidRDefault="0084523F"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A26F1" w:rsidRDefault="00EA26F1" w:rsidP="001A3B3D">
      <w:r>
        <w:separator/>
      </w:r>
    </w:p>
  </w:footnote>
  <w:footnote w:type="continuationSeparator" w:id="0">
    <w:p w:rsidR="00EA26F1" w:rsidRDefault="00EA26F1"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8C8C3B1E"/>
    <w:lvl w:ilvl="0">
      <w:start w:val="1"/>
      <w:numFmt w:val="upperRoman"/>
      <w:pStyle w:val="Judul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Judul2"/>
      <w:lvlText w:val="%2."/>
      <w:lvlJc w:val="left"/>
      <w:pPr>
        <w:tabs>
          <w:tab w:val="num" w:pos="360"/>
        </w:tabs>
        <w:ind w:left="288" w:hanging="288"/>
      </w:pPr>
      <w:rPr>
        <w:rFonts w:ascii="Times New Roman" w:hAnsi="Times New Roman" w:cs="Times New Roman" w:hint="default"/>
        <w:b w:val="0"/>
        <w:bCs w:val="0"/>
        <w:i w:val="0"/>
        <w:iCs w:val="0"/>
        <w:caps w:val="0"/>
        <w:strike w:val="0"/>
        <w:dstrike w:val="0"/>
        <w:vanish w:val="0"/>
        <w:color w:val="auto"/>
        <w:sz w:val="20"/>
        <w:szCs w:val="20"/>
        <w:vertAlign w:val="baseline"/>
      </w:rPr>
    </w:lvl>
    <w:lvl w:ilvl="2">
      <w:start w:val="1"/>
      <w:numFmt w:val="decimal"/>
      <w:pStyle w:val="Judul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Judul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sDAyMjKwtDA3NTBW0lEKTi0uzszPAykwrwUArGbO9SwAAAA="/>
  </w:docVars>
  <w:rsids>
    <w:rsidRoot w:val="009303D9"/>
    <w:rsid w:val="0000522C"/>
    <w:rsid w:val="00011708"/>
    <w:rsid w:val="00011FBA"/>
    <w:rsid w:val="000150BD"/>
    <w:rsid w:val="00022FD6"/>
    <w:rsid w:val="00023ECA"/>
    <w:rsid w:val="00027177"/>
    <w:rsid w:val="000314FA"/>
    <w:rsid w:val="00033E33"/>
    <w:rsid w:val="000405CD"/>
    <w:rsid w:val="0004781E"/>
    <w:rsid w:val="00047963"/>
    <w:rsid w:val="00047E26"/>
    <w:rsid w:val="000556DA"/>
    <w:rsid w:val="00055C5A"/>
    <w:rsid w:val="0005755E"/>
    <w:rsid w:val="0006044D"/>
    <w:rsid w:val="000700C6"/>
    <w:rsid w:val="000715D7"/>
    <w:rsid w:val="00075B92"/>
    <w:rsid w:val="00086D2C"/>
    <w:rsid w:val="00086D78"/>
    <w:rsid w:val="0008758A"/>
    <w:rsid w:val="00092501"/>
    <w:rsid w:val="000A10EF"/>
    <w:rsid w:val="000B47C4"/>
    <w:rsid w:val="000C1E68"/>
    <w:rsid w:val="000C3530"/>
    <w:rsid w:val="000C4F0E"/>
    <w:rsid w:val="000F4104"/>
    <w:rsid w:val="000F5BD3"/>
    <w:rsid w:val="001001F0"/>
    <w:rsid w:val="00101C4C"/>
    <w:rsid w:val="00101CBC"/>
    <w:rsid w:val="00103043"/>
    <w:rsid w:val="00104B42"/>
    <w:rsid w:val="00111E49"/>
    <w:rsid w:val="001144E6"/>
    <w:rsid w:val="00115761"/>
    <w:rsid w:val="00136DE2"/>
    <w:rsid w:val="00144F62"/>
    <w:rsid w:val="0014715D"/>
    <w:rsid w:val="00150577"/>
    <w:rsid w:val="00152CC0"/>
    <w:rsid w:val="00152FFE"/>
    <w:rsid w:val="001625EE"/>
    <w:rsid w:val="00163516"/>
    <w:rsid w:val="00170ACA"/>
    <w:rsid w:val="001823A6"/>
    <w:rsid w:val="00185F81"/>
    <w:rsid w:val="00192DD1"/>
    <w:rsid w:val="001A1A3E"/>
    <w:rsid w:val="001A2EFD"/>
    <w:rsid w:val="001A3B3D"/>
    <w:rsid w:val="001A3BFF"/>
    <w:rsid w:val="001B67DC"/>
    <w:rsid w:val="001C080B"/>
    <w:rsid w:val="001C31CC"/>
    <w:rsid w:val="001C42A5"/>
    <w:rsid w:val="001E20BD"/>
    <w:rsid w:val="001E2C8A"/>
    <w:rsid w:val="001E39EA"/>
    <w:rsid w:val="001E6079"/>
    <w:rsid w:val="001F0431"/>
    <w:rsid w:val="001F262D"/>
    <w:rsid w:val="00203BAC"/>
    <w:rsid w:val="00204273"/>
    <w:rsid w:val="00213017"/>
    <w:rsid w:val="00216422"/>
    <w:rsid w:val="00224030"/>
    <w:rsid w:val="002250C6"/>
    <w:rsid w:val="002254A9"/>
    <w:rsid w:val="00233D97"/>
    <w:rsid w:val="002347A2"/>
    <w:rsid w:val="00235B64"/>
    <w:rsid w:val="00235C52"/>
    <w:rsid w:val="00237649"/>
    <w:rsid w:val="00244B75"/>
    <w:rsid w:val="00250971"/>
    <w:rsid w:val="00252A5D"/>
    <w:rsid w:val="00267F04"/>
    <w:rsid w:val="00272308"/>
    <w:rsid w:val="00275AAA"/>
    <w:rsid w:val="00280340"/>
    <w:rsid w:val="00282788"/>
    <w:rsid w:val="00283312"/>
    <w:rsid w:val="002850E3"/>
    <w:rsid w:val="00296101"/>
    <w:rsid w:val="002C26A5"/>
    <w:rsid w:val="002D7939"/>
    <w:rsid w:val="002E0F45"/>
    <w:rsid w:val="002E19B0"/>
    <w:rsid w:val="002F1A07"/>
    <w:rsid w:val="002F56A4"/>
    <w:rsid w:val="0030725D"/>
    <w:rsid w:val="0031443C"/>
    <w:rsid w:val="003267C6"/>
    <w:rsid w:val="00341B0B"/>
    <w:rsid w:val="00350C14"/>
    <w:rsid w:val="00354FCF"/>
    <w:rsid w:val="00365220"/>
    <w:rsid w:val="003800B6"/>
    <w:rsid w:val="00392B41"/>
    <w:rsid w:val="00393A0B"/>
    <w:rsid w:val="003A19E2"/>
    <w:rsid w:val="003A3CAE"/>
    <w:rsid w:val="003A73C8"/>
    <w:rsid w:val="003B00D1"/>
    <w:rsid w:val="003B2B40"/>
    <w:rsid w:val="003B4E04"/>
    <w:rsid w:val="003C067D"/>
    <w:rsid w:val="003C1241"/>
    <w:rsid w:val="003C5879"/>
    <w:rsid w:val="003D50C3"/>
    <w:rsid w:val="003D7415"/>
    <w:rsid w:val="003F4433"/>
    <w:rsid w:val="003F5A08"/>
    <w:rsid w:val="003F7F2D"/>
    <w:rsid w:val="00403EFE"/>
    <w:rsid w:val="00404B1A"/>
    <w:rsid w:val="0040740A"/>
    <w:rsid w:val="004134AA"/>
    <w:rsid w:val="004169F7"/>
    <w:rsid w:val="00420716"/>
    <w:rsid w:val="004214DF"/>
    <w:rsid w:val="00430A92"/>
    <w:rsid w:val="004325FB"/>
    <w:rsid w:val="004432BA"/>
    <w:rsid w:val="00443BAB"/>
    <w:rsid w:val="0044407E"/>
    <w:rsid w:val="00445072"/>
    <w:rsid w:val="00447BB9"/>
    <w:rsid w:val="00450046"/>
    <w:rsid w:val="004511C7"/>
    <w:rsid w:val="004513B2"/>
    <w:rsid w:val="004577AB"/>
    <w:rsid w:val="0046031D"/>
    <w:rsid w:val="00463D5A"/>
    <w:rsid w:val="00463F75"/>
    <w:rsid w:val="00466251"/>
    <w:rsid w:val="00473AC9"/>
    <w:rsid w:val="004758A5"/>
    <w:rsid w:val="00476E91"/>
    <w:rsid w:val="00485C2A"/>
    <w:rsid w:val="0049061A"/>
    <w:rsid w:val="004A754C"/>
    <w:rsid w:val="004B30D2"/>
    <w:rsid w:val="004D72B5"/>
    <w:rsid w:val="004E1E9E"/>
    <w:rsid w:val="004E4A87"/>
    <w:rsid w:val="004F0493"/>
    <w:rsid w:val="004F0DC8"/>
    <w:rsid w:val="004F1EDB"/>
    <w:rsid w:val="004F5C74"/>
    <w:rsid w:val="00517AFB"/>
    <w:rsid w:val="00533576"/>
    <w:rsid w:val="00534969"/>
    <w:rsid w:val="005378EC"/>
    <w:rsid w:val="0054001D"/>
    <w:rsid w:val="00541704"/>
    <w:rsid w:val="00542CC0"/>
    <w:rsid w:val="00546D74"/>
    <w:rsid w:val="00551B7F"/>
    <w:rsid w:val="005534A8"/>
    <w:rsid w:val="0056610F"/>
    <w:rsid w:val="00566825"/>
    <w:rsid w:val="00571E5A"/>
    <w:rsid w:val="00573C09"/>
    <w:rsid w:val="005755A8"/>
    <w:rsid w:val="005758E4"/>
    <w:rsid w:val="00575BCA"/>
    <w:rsid w:val="0057654D"/>
    <w:rsid w:val="00590C3F"/>
    <w:rsid w:val="0059332A"/>
    <w:rsid w:val="00595069"/>
    <w:rsid w:val="005A0CE2"/>
    <w:rsid w:val="005A5C0A"/>
    <w:rsid w:val="005B0344"/>
    <w:rsid w:val="005B520E"/>
    <w:rsid w:val="005C145C"/>
    <w:rsid w:val="005E21D6"/>
    <w:rsid w:val="005E2800"/>
    <w:rsid w:val="005E2B57"/>
    <w:rsid w:val="005E531E"/>
    <w:rsid w:val="005F2609"/>
    <w:rsid w:val="005F2D1C"/>
    <w:rsid w:val="00601FBB"/>
    <w:rsid w:val="006034E1"/>
    <w:rsid w:val="00605825"/>
    <w:rsid w:val="0061016A"/>
    <w:rsid w:val="00621B38"/>
    <w:rsid w:val="006272C8"/>
    <w:rsid w:val="006325C9"/>
    <w:rsid w:val="00632AAC"/>
    <w:rsid w:val="00641244"/>
    <w:rsid w:val="00645D22"/>
    <w:rsid w:val="006506B3"/>
    <w:rsid w:val="00651A08"/>
    <w:rsid w:val="00654204"/>
    <w:rsid w:val="006572D2"/>
    <w:rsid w:val="006611EF"/>
    <w:rsid w:val="0066284C"/>
    <w:rsid w:val="0066387C"/>
    <w:rsid w:val="00670434"/>
    <w:rsid w:val="00671EF7"/>
    <w:rsid w:val="00682D8B"/>
    <w:rsid w:val="006867F2"/>
    <w:rsid w:val="00692AE3"/>
    <w:rsid w:val="00694C8D"/>
    <w:rsid w:val="00694EE2"/>
    <w:rsid w:val="006A04F5"/>
    <w:rsid w:val="006B2C71"/>
    <w:rsid w:val="006B4A67"/>
    <w:rsid w:val="006B6B66"/>
    <w:rsid w:val="006C0291"/>
    <w:rsid w:val="006C3A89"/>
    <w:rsid w:val="006D22FC"/>
    <w:rsid w:val="006D28C3"/>
    <w:rsid w:val="006D3222"/>
    <w:rsid w:val="006D6D1F"/>
    <w:rsid w:val="006D731F"/>
    <w:rsid w:val="006D7EB2"/>
    <w:rsid w:val="006E15E5"/>
    <w:rsid w:val="006E62F0"/>
    <w:rsid w:val="006F15F1"/>
    <w:rsid w:val="006F6D3D"/>
    <w:rsid w:val="007100A9"/>
    <w:rsid w:val="00715BEA"/>
    <w:rsid w:val="00717A72"/>
    <w:rsid w:val="007270EB"/>
    <w:rsid w:val="0072731A"/>
    <w:rsid w:val="0073257F"/>
    <w:rsid w:val="007407E5"/>
    <w:rsid w:val="00740EEA"/>
    <w:rsid w:val="0074151D"/>
    <w:rsid w:val="0074431C"/>
    <w:rsid w:val="0074630F"/>
    <w:rsid w:val="00757E5F"/>
    <w:rsid w:val="0076113C"/>
    <w:rsid w:val="007672DC"/>
    <w:rsid w:val="00774512"/>
    <w:rsid w:val="00781073"/>
    <w:rsid w:val="00794804"/>
    <w:rsid w:val="007B0ABA"/>
    <w:rsid w:val="007B2D12"/>
    <w:rsid w:val="007B33F1"/>
    <w:rsid w:val="007B6241"/>
    <w:rsid w:val="007B6DDA"/>
    <w:rsid w:val="007C0286"/>
    <w:rsid w:val="007C0308"/>
    <w:rsid w:val="007C2FF2"/>
    <w:rsid w:val="007C6910"/>
    <w:rsid w:val="007D534A"/>
    <w:rsid w:val="007D6232"/>
    <w:rsid w:val="007E0FBB"/>
    <w:rsid w:val="007E1133"/>
    <w:rsid w:val="007F1F99"/>
    <w:rsid w:val="007F6918"/>
    <w:rsid w:val="007F69C4"/>
    <w:rsid w:val="007F768F"/>
    <w:rsid w:val="0080791D"/>
    <w:rsid w:val="00810E43"/>
    <w:rsid w:val="00813DF9"/>
    <w:rsid w:val="00822089"/>
    <w:rsid w:val="008324A6"/>
    <w:rsid w:val="00834D4E"/>
    <w:rsid w:val="00836367"/>
    <w:rsid w:val="0084523F"/>
    <w:rsid w:val="00852C7F"/>
    <w:rsid w:val="00862CC6"/>
    <w:rsid w:val="0086415F"/>
    <w:rsid w:val="00867AE7"/>
    <w:rsid w:val="00871B6B"/>
    <w:rsid w:val="00871F6A"/>
    <w:rsid w:val="00873603"/>
    <w:rsid w:val="00874684"/>
    <w:rsid w:val="00874996"/>
    <w:rsid w:val="00881061"/>
    <w:rsid w:val="008846F4"/>
    <w:rsid w:val="008876DC"/>
    <w:rsid w:val="00893FFA"/>
    <w:rsid w:val="008A2C7D"/>
    <w:rsid w:val="008A6255"/>
    <w:rsid w:val="008B4790"/>
    <w:rsid w:val="008B6524"/>
    <w:rsid w:val="008B6A3B"/>
    <w:rsid w:val="008C4B23"/>
    <w:rsid w:val="008C560D"/>
    <w:rsid w:val="008C6764"/>
    <w:rsid w:val="008D2DA5"/>
    <w:rsid w:val="008F506E"/>
    <w:rsid w:val="008F6E2C"/>
    <w:rsid w:val="0090445E"/>
    <w:rsid w:val="00912C07"/>
    <w:rsid w:val="00917AE3"/>
    <w:rsid w:val="009303D9"/>
    <w:rsid w:val="00933C64"/>
    <w:rsid w:val="00943F27"/>
    <w:rsid w:val="009469E7"/>
    <w:rsid w:val="0095200C"/>
    <w:rsid w:val="00971655"/>
    <w:rsid w:val="00972203"/>
    <w:rsid w:val="00975583"/>
    <w:rsid w:val="00975600"/>
    <w:rsid w:val="00983A43"/>
    <w:rsid w:val="00986213"/>
    <w:rsid w:val="00986F16"/>
    <w:rsid w:val="0099147E"/>
    <w:rsid w:val="009927E4"/>
    <w:rsid w:val="009A1A65"/>
    <w:rsid w:val="009A2D94"/>
    <w:rsid w:val="009A358B"/>
    <w:rsid w:val="009A5166"/>
    <w:rsid w:val="009B3862"/>
    <w:rsid w:val="009B3B88"/>
    <w:rsid w:val="009B5334"/>
    <w:rsid w:val="009B559C"/>
    <w:rsid w:val="009B719A"/>
    <w:rsid w:val="009C2A3A"/>
    <w:rsid w:val="009C72B3"/>
    <w:rsid w:val="009C75C8"/>
    <w:rsid w:val="009D06EB"/>
    <w:rsid w:val="009D6A9F"/>
    <w:rsid w:val="009D7F0F"/>
    <w:rsid w:val="009E0C08"/>
    <w:rsid w:val="009F1D79"/>
    <w:rsid w:val="009F33BC"/>
    <w:rsid w:val="009F3409"/>
    <w:rsid w:val="009F79C4"/>
    <w:rsid w:val="00A001AB"/>
    <w:rsid w:val="00A00EB8"/>
    <w:rsid w:val="00A0472E"/>
    <w:rsid w:val="00A059B3"/>
    <w:rsid w:val="00A06F43"/>
    <w:rsid w:val="00A228DA"/>
    <w:rsid w:val="00A2622F"/>
    <w:rsid w:val="00A26338"/>
    <w:rsid w:val="00A568F2"/>
    <w:rsid w:val="00A575F0"/>
    <w:rsid w:val="00A657B3"/>
    <w:rsid w:val="00A74CCA"/>
    <w:rsid w:val="00A74E1C"/>
    <w:rsid w:val="00A80107"/>
    <w:rsid w:val="00A8483B"/>
    <w:rsid w:val="00A86F01"/>
    <w:rsid w:val="00A91EB6"/>
    <w:rsid w:val="00A96AE3"/>
    <w:rsid w:val="00A97D36"/>
    <w:rsid w:val="00AA30F3"/>
    <w:rsid w:val="00AB0E7D"/>
    <w:rsid w:val="00AB33C0"/>
    <w:rsid w:val="00AC031A"/>
    <w:rsid w:val="00AC3D93"/>
    <w:rsid w:val="00AC4600"/>
    <w:rsid w:val="00AD0370"/>
    <w:rsid w:val="00AD2C87"/>
    <w:rsid w:val="00AD2EAF"/>
    <w:rsid w:val="00AD3D19"/>
    <w:rsid w:val="00AE3409"/>
    <w:rsid w:val="00AE5FBE"/>
    <w:rsid w:val="00AF2E48"/>
    <w:rsid w:val="00AF6211"/>
    <w:rsid w:val="00AF77CD"/>
    <w:rsid w:val="00B004F3"/>
    <w:rsid w:val="00B03549"/>
    <w:rsid w:val="00B05C46"/>
    <w:rsid w:val="00B1099C"/>
    <w:rsid w:val="00B11A60"/>
    <w:rsid w:val="00B22613"/>
    <w:rsid w:val="00B26922"/>
    <w:rsid w:val="00B43234"/>
    <w:rsid w:val="00B43D34"/>
    <w:rsid w:val="00B44A76"/>
    <w:rsid w:val="00B46E6F"/>
    <w:rsid w:val="00B51733"/>
    <w:rsid w:val="00B51D46"/>
    <w:rsid w:val="00B57EBC"/>
    <w:rsid w:val="00B60853"/>
    <w:rsid w:val="00B61214"/>
    <w:rsid w:val="00B6356C"/>
    <w:rsid w:val="00B67DFD"/>
    <w:rsid w:val="00B727E2"/>
    <w:rsid w:val="00B768D1"/>
    <w:rsid w:val="00B86DA5"/>
    <w:rsid w:val="00B9430E"/>
    <w:rsid w:val="00B96784"/>
    <w:rsid w:val="00B97752"/>
    <w:rsid w:val="00BA0505"/>
    <w:rsid w:val="00BA1025"/>
    <w:rsid w:val="00BC3420"/>
    <w:rsid w:val="00BC3D3C"/>
    <w:rsid w:val="00BC59BE"/>
    <w:rsid w:val="00BC66C3"/>
    <w:rsid w:val="00BD670B"/>
    <w:rsid w:val="00BD7C8B"/>
    <w:rsid w:val="00BE3995"/>
    <w:rsid w:val="00BE7D3C"/>
    <w:rsid w:val="00BF5FF6"/>
    <w:rsid w:val="00BF710A"/>
    <w:rsid w:val="00C0207F"/>
    <w:rsid w:val="00C04AD7"/>
    <w:rsid w:val="00C05192"/>
    <w:rsid w:val="00C10AD4"/>
    <w:rsid w:val="00C16117"/>
    <w:rsid w:val="00C16BB9"/>
    <w:rsid w:val="00C20A15"/>
    <w:rsid w:val="00C3075A"/>
    <w:rsid w:val="00C341E6"/>
    <w:rsid w:val="00C4154B"/>
    <w:rsid w:val="00C50773"/>
    <w:rsid w:val="00C5244A"/>
    <w:rsid w:val="00C52EEB"/>
    <w:rsid w:val="00C83909"/>
    <w:rsid w:val="00C919A4"/>
    <w:rsid w:val="00C977A3"/>
    <w:rsid w:val="00CA3BD7"/>
    <w:rsid w:val="00CA4392"/>
    <w:rsid w:val="00CB0047"/>
    <w:rsid w:val="00CB2BDD"/>
    <w:rsid w:val="00CB308E"/>
    <w:rsid w:val="00CB323D"/>
    <w:rsid w:val="00CB44C3"/>
    <w:rsid w:val="00CB5E56"/>
    <w:rsid w:val="00CC002F"/>
    <w:rsid w:val="00CC2167"/>
    <w:rsid w:val="00CC3169"/>
    <w:rsid w:val="00CC341C"/>
    <w:rsid w:val="00CC393F"/>
    <w:rsid w:val="00CD53C4"/>
    <w:rsid w:val="00CD5550"/>
    <w:rsid w:val="00CF580D"/>
    <w:rsid w:val="00D02BE2"/>
    <w:rsid w:val="00D06560"/>
    <w:rsid w:val="00D16DE1"/>
    <w:rsid w:val="00D17A04"/>
    <w:rsid w:val="00D2176E"/>
    <w:rsid w:val="00D25C43"/>
    <w:rsid w:val="00D31136"/>
    <w:rsid w:val="00D33699"/>
    <w:rsid w:val="00D35A45"/>
    <w:rsid w:val="00D37AD7"/>
    <w:rsid w:val="00D50229"/>
    <w:rsid w:val="00D51712"/>
    <w:rsid w:val="00D57276"/>
    <w:rsid w:val="00D632BE"/>
    <w:rsid w:val="00D64093"/>
    <w:rsid w:val="00D72D06"/>
    <w:rsid w:val="00D7522C"/>
    <w:rsid w:val="00D7536F"/>
    <w:rsid w:val="00D75585"/>
    <w:rsid w:val="00D76668"/>
    <w:rsid w:val="00D92026"/>
    <w:rsid w:val="00D92A1D"/>
    <w:rsid w:val="00D97409"/>
    <w:rsid w:val="00DA4146"/>
    <w:rsid w:val="00DA4478"/>
    <w:rsid w:val="00DA6105"/>
    <w:rsid w:val="00DB312C"/>
    <w:rsid w:val="00DC495B"/>
    <w:rsid w:val="00DD185A"/>
    <w:rsid w:val="00DF3982"/>
    <w:rsid w:val="00DF7AC7"/>
    <w:rsid w:val="00E01BCC"/>
    <w:rsid w:val="00E03FC8"/>
    <w:rsid w:val="00E0605D"/>
    <w:rsid w:val="00E07383"/>
    <w:rsid w:val="00E165BC"/>
    <w:rsid w:val="00E2062A"/>
    <w:rsid w:val="00E238B9"/>
    <w:rsid w:val="00E24566"/>
    <w:rsid w:val="00E418BC"/>
    <w:rsid w:val="00E43724"/>
    <w:rsid w:val="00E54ACE"/>
    <w:rsid w:val="00E60354"/>
    <w:rsid w:val="00E606DC"/>
    <w:rsid w:val="00E61E12"/>
    <w:rsid w:val="00E632AB"/>
    <w:rsid w:val="00E644DC"/>
    <w:rsid w:val="00E725AA"/>
    <w:rsid w:val="00E7596C"/>
    <w:rsid w:val="00E815B5"/>
    <w:rsid w:val="00E820C2"/>
    <w:rsid w:val="00E878F2"/>
    <w:rsid w:val="00E93E56"/>
    <w:rsid w:val="00EA0152"/>
    <w:rsid w:val="00EA26F1"/>
    <w:rsid w:val="00EA6DA4"/>
    <w:rsid w:val="00EB2B9E"/>
    <w:rsid w:val="00EC7BD1"/>
    <w:rsid w:val="00ED0149"/>
    <w:rsid w:val="00ED78D3"/>
    <w:rsid w:val="00EF1289"/>
    <w:rsid w:val="00EF678E"/>
    <w:rsid w:val="00EF7DE3"/>
    <w:rsid w:val="00F00B37"/>
    <w:rsid w:val="00F03103"/>
    <w:rsid w:val="00F073CA"/>
    <w:rsid w:val="00F07A99"/>
    <w:rsid w:val="00F1050F"/>
    <w:rsid w:val="00F1085C"/>
    <w:rsid w:val="00F11276"/>
    <w:rsid w:val="00F151DB"/>
    <w:rsid w:val="00F17F4E"/>
    <w:rsid w:val="00F271DE"/>
    <w:rsid w:val="00F40AFB"/>
    <w:rsid w:val="00F432BC"/>
    <w:rsid w:val="00F45D4C"/>
    <w:rsid w:val="00F56C47"/>
    <w:rsid w:val="00F6038B"/>
    <w:rsid w:val="00F61590"/>
    <w:rsid w:val="00F6198F"/>
    <w:rsid w:val="00F627DA"/>
    <w:rsid w:val="00F62DAF"/>
    <w:rsid w:val="00F7033F"/>
    <w:rsid w:val="00F7288F"/>
    <w:rsid w:val="00F72E73"/>
    <w:rsid w:val="00F73F00"/>
    <w:rsid w:val="00F847A6"/>
    <w:rsid w:val="00F8563F"/>
    <w:rsid w:val="00F858F1"/>
    <w:rsid w:val="00F9441B"/>
    <w:rsid w:val="00F96A98"/>
    <w:rsid w:val="00F96DC1"/>
    <w:rsid w:val="00FA0146"/>
    <w:rsid w:val="00FA2FFE"/>
    <w:rsid w:val="00FA47B1"/>
    <w:rsid w:val="00FA4C32"/>
    <w:rsid w:val="00FC04D3"/>
    <w:rsid w:val="00FC05FD"/>
    <w:rsid w:val="00FC4ED5"/>
    <w:rsid w:val="00FD5F11"/>
    <w:rsid w:val="00FE187D"/>
    <w:rsid w:val="00FE4222"/>
    <w:rsid w:val="00FE7114"/>
    <w:rsid w:val="00FF4013"/>
    <w:rsid w:val="00FF565A"/>
    <w:rsid w:val="00FF717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F3F1C2"/>
  <w15:docId w15:val="{DF426501-716E-4026-AF8B-C7D40CFD4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6338"/>
    <w:pPr>
      <w:jc w:val="center"/>
    </w:pPr>
    <w:rPr>
      <w:lang w:val="en-US" w:eastAsia="en-US"/>
    </w:rPr>
  </w:style>
  <w:style w:type="paragraph" w:styleId="Judul1">
    <w:name w:val="heading 1"/>
    <w:basedOn w:val="Normal"/>
    <w:next w:val="Normal"/>
    <w:link w:val="Judul1KAR"/>
    <w:qFormat/>
    <w:rsid w:val="006B6B66"/>
    <w:pPr>
      <w:keepNext/>
      <w:keepLines/>
      <w:numPr>
        <w:numId w:val="4"/>
      </w:numPr>
      <w:tabs>
        <w:tab w:val="left" w:pos="216"/>
      </w:tabs>
      <w:spacing w:before="160" w:after="80"/>
      <w:ind w:firstLine="0"/>
      <w:outlineLvl w:val="0"/>
    </w:pPr>
    <w:rPr>
      <w:smallCaps/>
      <w:noProof/>
    </w:rPr>
  </w:style>
  <w:style w:type="paragraph" w:styleId="Judul2">
    <w:name w:val="heading 2"/>
    <w:basedOn w:val="Normal"/>
    <w:next w:val="Normal"/>
    <w:link w:val="Judul2KAR"/>
    <w:qFormat/>
    <w:rsid w:val="00ED0149"/>
    <w:pPr>
      <w:keepNext/>
      <w:keepLines/>
      <w:numPr>
        <w:ilvl w:val="1"/>
        <w:numId w:val="4"/>
      </w:numPr>
      <w:tabs>
        <w:tab w:val="clear" w:pos="360"/>
        <w:tab w:val="num" w:pos="288"/>
      </w:tabs>
      <w:spacing w:before="120" w:after="60"/>
      <w:jc w:val="left"/>
      <w:outlineLvl w:val="1"/>
    </w:pPr>
    <w:rPr>
      <w:i/>
      <w:iCs/>
      <w:noProof/>
    </w:rPr>
  </w:style>
  <w:style w:type="paragraph" w:styleId="Judul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Judul4">
    <w:name w:val="heading 4"/>
    <w:basedOn w:val="Normal"/>
    <w:next w:val="Normal"/>
    <w:link w:val="Judul4KAR"/>
    <w:qFormat/>
    <w:rsid w:val="00794804"/>
    <w:pPr>
      <w:numPr>
        <w:ilvl w:val="3"/>
        <w:numId w:val="4"/>
      </w:numPr>
      <w:tabs>
        <w:tab w:val="clear" w:pos="630"/>
        <w:tab w:val="left" w:pos="720"/>
      </w:tabs>
      <w:spacing w:before="40" w:after="40"/>
      <w:ind w:firstLine="504"/>
      <w:jc w:val="both"/>
      <w:outlineLvl w:val="3"/>
    </w:pPr>
    <w:rPr>
      <w:i/>
      <w:iCs/>
      <w:noProof/>
    </w:rPr>
  </w:style>
  <w:style w:type="paragraph" w:styleId="Judul5">
    <w:name w:val="heading 5"/>
    <w:basedOn w:val="Normal"/>
    <w:next w:val="Normal"/>
    <w:qFormat/>
    <w:pPr>
      <w:tabs>
        <w:tab w:val="left" w:pos="360"/>
      </w:tabs>
      <w:spacing w:before="160" w:after="80"/>
      <w:outlineLvl w:val="4"/>
    </w:pPr>
    <w:rPr>
      <w:smallCaps/>
      <w:noProo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TeksIsi">
    <w:name w:val="Body Text"/>
    <w:basedOn w:val="Normal"/>
    <w:link w:val="TeksIsiKAR"/>
    <w:rsid w:val="00E7596C"/>
    <w:pPr>
      <w:tabs>
        <w:tab w:val="left" w:pos="288"/>
      </w:tabs>
      <w:spacing w:after="120" w:line="228" w:lineRule="auto"/>
      <w:ind w:firstLine="288"/>
      <w:jc w:val="both"/>
    </w:pPr>
    <w:rPr>
      <w:spacing w:val="-1"/>
      <w:lang w:val="x-none" w:eastAsia="x-none"/>
    </w:rPr>
  </w:style>
  <w:style w:type="character" w:customStyle="1" w:styleId="TeksIsiKAR">
    <w:name w:val="Teks Isi KAR"/>
    <w:link w:val="TeksIsi"/>
    <w:rsid w:val="00E7596C"/>
    <w:rPr>
      <w:spacing w:val="-1"/>
      <w:lang w:val="x-none" w:eastAsia="x-none"/>
    </w:rPr>
  </w:style>
  <w:style w:type="paragraph" w:customStyle="1" w:styleId="bulletlist">
    <w:name w:val="bullet list"/>
    <w:basedOn w:val="TeksIsi"/>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rsid w:val="005E2800"/>
    <w:pPr>
      <w:numPr>
        <w:numId w:val="24"/>
      </w:numPr>
      <w:spacing w:before="60" w:after="30"/>
      <w:ind w:left="58" w:hanging="29"/>
      <w:jc w:val="right"/>
    </w:pPr>
    <w:rPr>
      <w:sz w:val="12"/>
      <w:szCs w:val="12"/>
      <w:lang w:val="en-US" w:eastAsia="en-US"/>
    </w:rPr>
  </w:style>
  <w:style w:type="paragraph" w:customStyle="1" w:styleId="tablehead">
    <w:name w:val="table head"/>
    <w:pPr>
      <w:numPr>
        <w:numId w:val="9"/>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KAR"/>
    <w:rsid w:val="001A3B3D"/>
    <w:pPr>
      <w:tabs>
        <w:tab w:val="center" w:pos="4680"/>
        <w:tab w:val="right" w:pos="9360"/>
      </w:tabs>
    </w:pPr>
  </w:style>
  <w:style w:type="character" w:customStyle="1" w:styleId="HeaderKAR">
    <w:name w:val="Header KAR"/>
    <w:basedOn w:val="FontParagrafDefault"/>
    <w:link w:val="Header"/>
    <w:rsid w:val="001A3B3D"/>
  </w:style>
  <w:style w:type="paragraph" w:styleId="Footer">
    <w:name w:val="footer"/>
    <w:basedOn w:val="Normal"/>
    <w:link w:val="FooterKAR"/>
    <w:rsid w:val="001A3B3D"/>
    <w:pPr>
      <w:tabs>
        <w:tab w:val="center" w:pos="4680"/>
        <w:tab w:val="right" w:pos="9360"/>
      </w:tabs>
    </w:pPr>
  </w:style>
  <w:style w:type="character" w:customStyle="1" w:styleId="FooterKAR">
    <w:name w:val="Footer KAR"/>
    <w:basedOn w:val="FontParagrafDefault"/>
    <w:link w:val="Footer"/>
    <w:rsid w:val="001A3B3D"/>
  </w:style>
  <w:style w:type="character" w:styleId="Hyperlink">
    <w:name w:val="Hyperlink"/>
    <w:basedOn w:val="FontParagrafDefault"/>
    <w:rsid w:val="00692AE3"/>
    <w:rPr>
      <w:color w:val="0563C1" w:themeColor="hyperlink"/>
      <w:u w:val="single"/>
    </w:rPr>
  </w:style>
  <w:style w:type="character" w:customStyle="1" w:styleId="SebutanYangBelumTerselesaikan1">
    <w:name w:val="Sebutan Yang Belum Terselesaikan1"/>
    <w:basedOn w:val="FontParagrafDefault"/>
    <w:uiPriority w:val="99"/>
    <w:semiHidden/>
    <w:unhideWhenUsed/>
    <w:rsid w:val="00692AE3"/>
    <w:rPr>
      <w:color w:val="605E5C"/>
      <w:shd w:val="clear" w:color="auto" w:fill="E1DFDD"/>
    </w:rPr>
  </w:style>
  <w:style w:type="character" w:customStyle="1" w:styleId="Judul2KAR">
    <w:name w:val="Judul 2 KAR"/>
    <w:basedOn w:val="FontParagrafDefault"/>
    <w:link w:val="Judul2"/>
    <w:rsid w:val="00573C09"/>
    <w:rPr>
      <w:i/>
      <w:iCs/>
      <w:noProof/>
      <w:lang w:val="en-US" w:eastAsia="en-US"/>
    </w:rPr>
  </w:style>
  <w:style w:type="character" w:customStyle="1" w:styleId="Judul4KAR">
    <w:name w:val="Judul 4 KAR"/>
    <w:basedOn w:val="FontParagrafDefault"/>
    <w:link w:val="Judul4"/>
    <w:rsid w:val="009B3B88"/>
    <w:rPr>
      <w:i/>
      <w:iCs/>
      <w:noProof/>
      <w:lang w:val="en-US" w:eastAsia="en-US"/>
    </w:rPr>
  </w:style>
  <w:style w:type="paragraph" w:styleId="Keterangan">
    <w:name w:val="caption"/>
    <w:basedOn w:val="Normal"/>
    <w:next w:val="Normal"/>
    <w:unhideWhenUsed/>
    <w:qFormat/>
    <w:rsid w:val="00022FD6"/>
    <w:pPr>
      <w:spacing w:after="200"/>
    </w:pPr>
    <w:rPr>
      <w:i/>
      <w:iCs/>
      <w:color w:val="44546A" w:themeColor="text2"/>
      <w:sz w:val="18"/>
      <w:szCs w:val="18"/>
    </w:rPr>
  </w:style>
  <w:style w:type="character" w:customStyle="1" w:styleId="Judul1KAR">
    <w:name w:val="Judul 1 KAR"/>
    <w:basedOn w:val="FontParagrafDefault"/>
    <w:link w:val="Judul1"/>
    <w:rsid w:val="00BC59BE"/>
    <w:rPr>
      <w:smallCaps/>
      <w:noProof/>
      <w:lang w:val="en-US" w:eastAsia="en-US"/>
    </w:rPr>
  </w:style>
  <w:style w:type="character" w:styleId="HiperlinkyangDiikuti">
    <w:name w:val="FollowedHyperlink"/>
    <w:basedOn w:val="FontParagrafDefault"/>
    <w:uiPriority w:val="99"/>
    <w:unhideWhenUsed/>
    <w:rsid w:val="004758A5"/>
    <w:rPr>
      <w:color w:val="954F72" w:themeColor="followedHyperlink"/>
      <w:u w:val="single"/>
    </w:rPr>
  </w:style>
  <w:style w:type="paragraph" w:styleId="TeksBalon">
    <w:name w:val="Balloon Text"/>
    <w:basedOn w:val="Normal"/>
    <w:link w:val="TeksBalonKAR"/>
    <w:rsid w:val="004134AA"/>
    <w:rPr>
      <w:rFonts w:ascii="Tahoma" w:hAnsi="Tahoma" w:cs="Tahoma"/>
      <w:sz w:val="16"/>
      <w:szCs w:val="16"/>
    </w:rPr>
  </w:style>
  <w:style w:type="character" w:customStyle="1" w:styleId="TeksBalonKAR">
    <w:name w:val="Teks Balon KAR"/>
    <w:basedOn w:val="FontParagrafDefault"/>
    <w:link w:val="TeksBalon"/>
    <w:rsid w:val="004134AA"/>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ropiudin.energi@gmail.com" TargetMode="External"/><Relationship Id="rId18"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iep@jgu.ac.id"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chsani.jgu@gmail.com"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agungp@jgu.a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osyidridlo@student.jgu.ac.id" TargetMode="External"/><Relationship Id="rId14" Type="http://schemas.openxmlformats.org/officeDocument/2006/relationships/hyperlink" Target="mailto:ayzulardiansyah@unimas.my"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20957-B7E3-4B5E-BCEC-351448F13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4</Pages>
  <Words>7435</Words>
  <Characters>42382</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49718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Rosyid Ridlo Al Hakim</cp:lastModifiedBy>
  <cp:revision>33</cp:revision>
  <dcterms:created xsi:type="dcterms:W3CDTF">2021-04-02T02:06:00Z</dcterms:created>
  <dcterms:modified xsi:type="dcterms:W3CDTF">2021-04-02T22:42:00Z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http://www.zotero.org/styles/harvard-anglia-ruskin-university</vt:lpwstr>
  </property>
  <property fmtid="{D5CDD505-2E9C-101B-9397-08002B2CF9AE}" pid="11" name="Mendeley Recent Style Name 4_1">
    <vt:lpwstr>Anglia Ruskin University - Harvard</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http://www.zotero.org/styles/elsevier-harvard2</vt:lpwstr>
  </property>
  <property fmtid="{D5CDD505-2E9C-101B-9397-08002B2CF9AE}" pid="15" name="Mendeley Recent Style Name 6_1">
    <vt:lpwstr>Elsevier - Harvard 2</vt:lpwstr>
  </property>
  <property fmtid="{D5CDD505-2E9C-101B-9397-08002B2CF9AE}" pid="16" name="Mendeley Recent Style Id 7_1">
    <vt:lpwstr>http://www.zotero.org/styles/harvard1</vt:lpwstr>
  </property>
  <property fmtid="{D5CDD505-2E9C-101B-9397-08002B2CF9AE}" pid="17" name="Mendeley Recent Style Name 7_1">
    <vt:lpwstr>Harvard reference format 1 (deprecated)</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http://www.zotero.org/styles/journal-of-king-saud-university-computer-and-information-sciences</vt:lpwstr>
  </property>
  <property fmtid="{D5CDD505-2E9C-101B-9397-08002B2CF9AE}" pid="21" name="Mendeley Recent Style Name 9_1">
    <vt:lpwstr>Journal of King Saud University - Computer and Information Sciences</vt:lpwstr>
  </property>
  <property fmtid="{D5CDD505-2E9C-101B-9397-08002B2CF9AE}" pid="22" name="Mendeley Document_1">
    <vt:lpwstr>True</vt:lpwstr>
  </property>
  <property fmtid="{D5CDD505-2E9C-101B-9397-08002B2CF9AE}" pid="23" name="Mendeley Unique User Id_1">
    <vt:lpwstr>4cbddc0b-70ac-386f-ad76-dc2a97c73b11</vt:lpwstr>
  </property>
  <property fmtid="{D5CDD505-2E9C-101B-9397-08002B2CF9AE}" pid="24" name="Mendeley Citation Style_1">
    <vt:lpwstr>http://www.zotero.org/styles/ieee</vt:lpwstr>
  </property>
</Properties>
</file>