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9C8A" w14:textId="77777777" w:rsidR="00405E13" w:rsidRPr="002C370D" w:rsidRDefault="00405E13">
      <w:pPr>
        <w:rPr>
          <w:rFonts w:ascii="Times New Roman" w:hAnsi="Times New Roman" w:cs="Times New Roman"/>
        </w:rPr>
      </w:pPr>
    </w:p>
    <w:p w14:paraId="1AF05398" w14:textId="77777777" w:rsidR="00841C59" w:rsidRPr="002C370D" w:rsidRDefault="00841C59">
      <w:pPr>
        <w:rPr>
          <w:rFonts w:ascii="Times New Roman" w:hAnsi="Times New Roman" w:cs="Times New Roman"/>
        </w:rPr>
      </w:pPr>
    </w:p>
    <w:p w14:paraId="66581EDD" w14:textId="77777777" w:rsidR="000558D8" w:rsidRDefault="000558D8" w:rsidP="000558D8">
      <w:pPr>
        <w:spacing w:after="0" w:line="240" w:lineRule="auto"/>
        <w:rPr>
          <w:rFonts w:ascii="Times New Roman" w:eastAsia="Times New Roman" w:hAnsi="Times New Roman" w:cs="Times New Roman"/>
          <w:b/>
          <w:bCs/>
          <w:sz w:val="24"/>
          <w:szCs w:val="24"/>
          <w:lang w:eastAsia="en-ID"/>
        </w:rPr>
      </w:pPr>
      <w:bookmarkStart w:id="0" w:name="_Hlk67776068"/>
      <w:bookmarkEnd w:id="0"/>
      <w:r w:rsidRPr="00B44C40">
        <w:rPr>
          <w:rFonts w:ascii="Times New Roman" w:eastAsia="Times New Roman" w:hAnsi="Times New Roman" w:cs="Times New Roman"/>
          <w:b/>
          <w:bCs/>
          <w:sz w:val="24"/>
          <w:szCs w:val="24"/>
          <w:lang w:eastAsia="en-ID"/>
        </w:rPr>
        <w:t xml:space="preserve">Software Development </w:t>
      </w:r>
      <w:r>
        <w:rPr>
          <w:rFonts w:ascii="Times New Roman" w:eastAsia="Times New Roman" w:hAnsi="Times New Roman" w:cs="Times New Roman"/>
          <w:b/>
          <w:bCs/>
          <w:sz w:val="24"/>
          <w:szCs w:val="24"/>
          <w:lang w:eastAsia="en-ID"/>
        </w:rPr>
        <w:t>u</w:t>
      </w:r>
      <w:r w:rsidRPr="00B44C40">
        <w:rPr>
          <w:rFonts w:ascii="Times New Roman" w:eastAsia="Times New Roman" w:hAnsi="Times New Roman" w:cs="Times New Roman"/>
          <w:b/>
          <w:bCs/>
          <w:sz w:val="24"/>
          <w:szCs w:val="24"/>
          <w:lang w:eastAsia="en-ID"/>
        </w:rPr>
        <w:t xml:space="preserve">sing Machine Learning </w:t>
      </w:r>
      <w:r>
        <w:rPr>
          <w:rFonts w:ascii="Times New Roman" w:eastAsia="Times New Roman" w:hAnsi="Times New Roman" w:cs="Times New Roman"/>
          <w:b/>
          <w:bCs/>
          <w:sz w:val="24"/>
          <w:szCs w:val="24"/>
          <w:lang w:eastAsia="en-ID"/>
        </w:rPr>
        <w:t>to</w:t>
      </w:r>
      <w:r w:rsidRPr="00B44C40">
        <w:rPr>
          <w:rFonts w:ascii="Times New Roman" w:eastAsia="Times New Roman" w:hAnsi="Times New Roman" w:cs="Times New Roman"/>
          <w:b/>
          <w:bCs/>
          <w:sz w:val="24"/>
          <w:szCs w:val="24"/>
          <w:lang w:eastAsia="en-ID"/>
        </w:rPr>
        <w:t xml:space="preserve"> Predict </w:t>
      </w:r>
      <w:r>
        <w:rPr>
          <w:rFonts w:ascii="Times New Roman" w:eastAsia="Times New Roman" w:hAnsi="Times New Roman" w:cs="Times New Roman"/>
          <w:b/>
          <w:bCs/>
          <w:sz w:val="24"/>
          <w:szCs w:val="24"/>
          <w:lang w:eastAsia="en-ID"/>
        </w:rPr>
        <w:t>PPFG</w:t>
      </w:r>
      <w:r w:rsidRPr="00B44C40">
        <w:rPr>
          <w:rFonts w:ascii="Times New Roman" w:eastAsia="Times New Roman" w:hAnsi="Times New Roman" w:cs="Times New Roman"/>
          <w:b/>
          <w:bCs/>
          <w:sz w:val="24"/>
          <w:szCs w:val="24"/>
          <w:lang w:eastAsia="en-ID"/>
        </w:rPr>
        <w:t xml:space="preserve"> </w:t>
      </w:r>
      <w:r>
        <w:rPr>
          <w:rFonts w:ascii="Times New Roman" w:eastAsia="Times New Roman" w:hAnsi="Times New Roman" w:cs="Times New Roman"/>
          <w:b/>
          <w:bCs/>
          <w:sz w:val="24"/>
          <w:szCs w:val="24"/>
          <w:lang w:eastAsia="en-ID"/>
        </w:rPr>
        <w:t>a</w:t>
      </w:r>
      <w:r w:rsidRPr="00B44C40">
        <w:rPr>
          <w:rFonts w:ascii="Times New Roman" w:eastAsia="Times New Roman" w:hAnsi="Times New Roman" w:cs="Times New Roman"/>
          <w:b/>
          <w:bCs/>
          <w:sz w:val="24"/>
          <w:szCs w:val="24"/>
          <w:lang w:eastAsia="en-ID"/>
        </w:rPr>
        <w:t xml:space="preserve">nd </w:t>
      </w:r>
      <w:r>
        <w:rPr>
          <w:rFonts w:ascii="Times New Roman" w:eastAsia="Times New Roman" w:hAnsi="Times New Roman" w:cs="Times New Roman"/>
          <w:b/>
          <w:bCs/>
          <w:sz w:val="24"/>
          <w:szCs w:val="24"/>
          <w:lang w:eastAsia="en-ID"/>
        </w:rPr>
        <w:t xml:space="preserve">3D </w:t>
      </w:r>
      <w:r w:rsidRPr="00B44C40">
        <w:rPr>
          <w:rFonts w:ascii="Times New Roman" w:eastAsia="Times New Roman" w:hAnsi="Times New Roman" w:cs="Times New Roman"/>
          <w:b/>
          <w:bCs/>
          <w:sz w:val="24"/>
          <w:szCs w:val="24"/>
          <w:lang w:eastAsia="en-ID"/>
        </w:rPr>
        <w:t xml:space="preserve">Geomechanics </w:t>
      </w:r>
    </w:p>
    <w:p w14:paraId="3EA5BE3D" w14:textId="35B2EA97" w:rsidR="00841C59" w:rsidRPr="002D2039" w:rsidRDefault="000558D8" w:rsidP="002C370D">
      <w:pPr>
        <w:spacing w:after="0" w:line="240" w:lineRule="auto"/>
        <w:rPr>
          <w:rFonts w:ascii="Times New Roman" w:hAnsi="Times New Roman" w:cs="Times New Roman"/>
          <w:vertAlign w:val="superscript"/>
        </w:rPr>
        <w:sectPr w:rsidR="00841C59" w:rsidRPr="002D2039" w:rsidSect="00841C59">
          <w:headerReference w:type="default" r:id="rId8"/>
          <w:pgSz w:w="11907" w:h="16839" w:code="9"/>
          <w:pgMar w:top="1304" w:right="1304" w:bottom="1304" w:left="1304" w:header="709" w:footer="709" w:gutter="0"/>
          <w:cols w:space="708"/>
          <w:docGrid w:linePitch="360"/>
        </w:sectPr>
      </w:pPr>
      <w:r w:rsidRPr="000558D8">
        <w:rPr>
          <w:rFonts w:ascii="Times New Roman" w:eastAsia="Times New Roman" w:hAnsi="Times New Roman" w:cs="Times New Roman"/>
          <w:i/>
          <w:iCs/>
          <w:sz w:val="20"/>
          <w:szCs w:val="20"/>
        </w:rPr>
        <w:t>Pipit Irfani Amorokhman</w:t>
      </w:r>
      <w:r>
        <w:rPr>
          <w:rFonts w:ascii="Times New Roman" w:eastAsia="Times New Roman" w:hAnsi="Times New Roman" w:cs="Times New Roman"/>
          <w:i/>
          <w:iCs/>
          <w:sz w:val="20"/>
          <w:szCs w:val="20"/>
          <w:vertAlign w:val="superscript"/>
        </w:rPr>
        <w:t>1</w:t>
      </w:r>
      <w:r>
        <w:rPr>
          <w:rFonts w:ascii="Times New Roman" w:eastAsia="Times New Roman" w:hAnsi="Times New Roman" w:cs="Times New Roman"/>
          <w:i/>
          <w:iCs/>
          <w:sz w:val="20"/>
          <w:szCs w:val="20"/>
        </w:rPr>
        <w:t>,</w:t>
      </w:r>
      <w:r w:rsidRPr="000558D8">
        <w:rPr>
          <w:rFonts w:ascii="Times New Roman" w:eastAsia="Times New Roman" w:hAnsi="Times New Roman" w:cs="Times New Roman"/>
          <w:i/>
          <w:iCs/>
          <w:sz w:val="20"/>
          <w:szCs w:val="20"/>
          <w:lang w:val="id-ID"/>
        </w:rPr>
        <w:t xml:space="preserve"> Allen Haryanto</w:t>
      </w:r>
      <w:r w:rsidRPr="000558D8">
        <w:rPr>
          <w:rFonts w:ascii="Times New Roman" w:eastAsia="Times New Roman" w:hAnsi="Times New Roman" w:cs="Times New Roman"/>
          <w:i/>
          <w:iCs/>
          <w:sz w:val="20"/>
          <w:szCs w:val="20"/>
        </w:rPr>
        <w:t xml:space="preserve"> Lukmana</w:t>
      </w:r>
      <w:r>
        <w:rPr>
          <w:rFonts w:ascii="Times New Roman" w:eastAsia="Times New Roman" w:hAnsi="Times New Roman" w:cs="Times New Roman"/>
          <w:i/>
          <w:iCs/>
          <w:sz w:val="20"/>
          <w:szCs w:val="20"/>
          <w:vertAlign w:val="superscript"/>
        </w:rPr>
        <w:t>2</w:t>
      </w:r>
      <w:r>
        <w:rPr>
          <w:rFonts w:ascii="Times New Roman" w:eastAsia="Times New Roman" w:hAnsi="Times New Roman" w:cs="Times New Roman"/>
          <w:i/>
          <w:iCs/>
          <w:sz w:val="20"/>
          <w:szCs w:val="20"/>
        </w:rPr>
        <w:t>, Pertamina Research Technology</w:t>
      </w:r>
      <w:r w:rsidR="002D2039">
        <w:rPr>
          <w:rFonts w:ascii="Times New Roman" w:eastAsia="Times New Roman" w:hAnsi="Times New Roman" w:cs="Times New Roman"/>
          <w:i/>
          <w:iCs/>
          <w:sz w:val="20"/>
          <w:szCs w:val="20"/>
        </w:rPr>
        <w:t xml:space="preserve"> Innovation</w:t>
      </w:r>
      <w:r w:rsidR="002D2039">
        <w:rPr>
          <w:rFonts w:ascii="Times New Roman" w:eastAsia="Times New Roman" w:hAnsi="Times New Roman" w:cs="Times New Roman"/>
          <w:i/>
          <w:iCs/>
          <w:sz w:val="20"/>
          <w:szCs w:val="20"/>
          <w:vertAlign w:val="superscript"/>
        </w:rPr>
        <w:t xml:space="preserve">1 </w:t>
      </w:r>
      <w:r w:rsidR="002D2039">
        <w:rPr>
          <w:rFonts w:ascii="Times New Roman" w:eastAsia="Times New Roman" w:hAnsi="Times New Roman" w:cs="Times New Roman"/>
          <w:i/>
          <w:iCs/>
          <w:sz w:val="20"/>
          <w:szCs w:val="20"/>
        </w:rPr>
        <w:t>UPN Veteran Yogyakarta</w:t>
      </w:r>
      <w:r w:rsidR="002D2039">
        <w:rPr>
          <w:rFonts w:ascii="Times New Roman" w:eastAsia="Times New Roman" w:hAnsi="Times New Roman" w:cs="Times New Roman"/>
          <w:i/>
          <w:iCs/>
          <w:sz w:val="20"/>
          <w:szCs w:val="20"/>
          <w:vertAlign w:val="superscript"/>
        </w:rPr>
        <w:t>2</w:t>
      </w:r>
    </w:p>
    <w:p w14:paraId="041AF1B4" w14:textId="77777777" w:rsidR="002C370D" w:rsidRPr="002C370D" w:rsidRDefault="002C370D">
      <w:pPr>
        <w:rPr>
          <w:rFonts w:ascii="Times New Roman" w:hAnsi="Times New Roman" w:cs="Times New Roman"/>
        </w:rPr>
      </w:pPr>
    </w:p>
    <w:p w14:paraId="65772FD4" w14:textId="77777777" w:rsidR="002C370D" w:rsidRPr="002C370D" w:rsidRDefault="002C370D" w:rsidP="002C370D">
      <w:pPr>
        <w:spacing w:after="0" w:line="240" w:lineRule="auto"/>
        <w:rPr>
          <w:rFonts w:ascii="Times New Roman" w:hAnsi="Times New Roman" w:cs="Times New Roman"/>
          <w:b/>
          <w:sz w:val="18"/>
          <w:szCs w:val="18"/>
        </w:rPr>
      </w:pPr>
      <w:r w:rsidRPr="002C370D">
        <w:rPr>
          <w:rFonts w:ascii="Times New Roman" w:hAnsi="Times New Roman" w:cs="Times New Roman"/>
          <w:b/>
          <w:sz w:val="18"/>
          <w:szCs w:val="18"/>
        </w:rPr>
        <w:t>Abstract</w:t>
      </w:r>
    </w:p>
    <w:p w14:paraId="70D8FF35" w14:textId="11D1F55D" w:rsidR="005336AD" w:rsidRPr="005336AD" w:rsidRDefault="005336AD" w:rsidP="005336AD">
      <w:pPr>
        <w:spacing w:before="100" w:beforeAutospacing="1" w:after="100" w:afterAutospacing="1" w:line="240" w:lineRule="auto"/>
        <w:jc w:val="both"/>
        <w:rPr>
          <w:rFonts w:ascii="Times New Roman" w:eastAsia="Times New Roman" w:hAnsi="Times New Roman" w:cs="Times New Roman"/>
          <w:sz w:val="18"/>
          <w:szCs w:val="18"/>
          <w:lang w:eastAsia="en-ID"/>
        </w:rPr>
      </w:pPr>
      <w:r w:rsidRPr="005336AD">
        <w:rPr>
          <w:rFonts w:ascii="Times New Roman" w:eastAsia="Times New Roman" w:hAnsi="Times New Roman" w:cs="Times New Roman"/>
          <w:sz w:val="18"/>
          <w:szCs w:val="18"/>
          <w:lang w:eastAsia="en-ID"/>
        </w:rPr>
        <w:t>Pressure prediction plays a fundamental role to design mud weight and well trajectory for wellbore stability and prevents stuck pipe. Some manual calculations are only able to calculate on certain condition</w:t>
      </w:r>
      <w:r w:rsidR="00E9031B">
        <w:rPr>
          <w:rFonts w:ascii="Times New Roman" w:eastAsia="Times New Roman" w:hAnsi="Times New Roman" w:cs="Times New Roman"/>
          <w:sz w:val="18"/>
          <w:szCs w:val="18"/>
          <w:lang w:eastAsia="en-ID"/>
        </w:rPr>
        <w:t>s</w:t>
      </w:r>
      <w:r w:rsidRPr="005336AD">
        <w:rPr>
          <w:rFonts w:ascii="Times New Roman" w:eastAsia="Times New Roman" w:hAnsi="Times New Roman" w:cs="Times New Roman"/>
          <w:sz w:val="18"/>
          <w:szCs w:val="18"/>
          <w:lang w:eastAsia="en-ID"/>
        </w:rPr>
        <w:t xml:space="preserve"> such as clean-shale formation and under-compaction mechanism formation. Unfortunately, </w:t>
      </w:r>
      <w:r w:rsidR="00E9031B">
        <w:rPr>
          <w:rFonts w:ascii="Times New Roman" w:eastAsia="Times New Roman" w:hAnsi="Times New Roman" w:cs="Times New Roman"/>
          <w:sz w:val="18"/>
          <w:szCs w:val="18"/>
          <w:lang w:eastAsia="en-ID"/>
        </w:rPr>
        <w:t xml:space="preserve">the </w:t>
      </w:r>
      <w:r w:rsidRPr="005336AD">
        <w:rPr>
          <w:rFonts w:ascii="Times New Roman" w:eastAsia="Times New Roman" w:hAnsi="Times New Roman" w:cs="Times New Roman"/>
          <w:sz w:val="18"/>
          <w:szCs w:val="18"/>
          <w:lang w:eastAsia="en-ID"/>
        </w:rPr>
        <w:t>real formation can be very heterogenic. A method to produce</w:t>
      </w:r>
      <w:r w:rsidR="00E9031B">
        <w:rPr>
          <w:rFonts w:ascii="Times New Roman" w:eastAsia="Times New Roman" w:hAnsi="Times New Roman" w:cs="Times New Roman"/>
          <w:sz w:val="18"/>
          <w:szCs w:val="18"/>
          <w:lang w:eastAsia="en-ID"/>
        </w:rPr>
        <w:t xml:space="preserve"> an</w:t>
      </w:r>
      <w:r w:rsidRPr="005336AD">
        <w:rPr>
          <w:rFonts w:ascii="Times New Roman" w:eastAsia="Times New Roman" w:hAnsi="Times New Roman" w:cs="Times New Roman"/>
          <w:sz w:val="18"/>
          <w:szCs w:val="18"/>
          <w:lang w:eastAsia="en-ID"/>
        </w:rPr>
        <w:t xml:space="preserve"> independent formation type shall be developed solve the issue.  Therefore, software using machine learning (ML) </w:t>
      </w:r>
      <w:r w:rsidR="00E9031B">
        <w:rPr>
          <w:rFonts w:ascii="Times New Roman" w:eastAsia="Times New Roman" w:hAnsi="Times New Roman" w:cs="Times New Roman"/>
          <w:sz w:val="18"/>
          <w:szCs w:val="18"/>
          <w:lang w:eastAsia="en-ID"/>
        </w:rPr>
        <w:t>was</w:t>
      </w:r>
      <w:r w:rsidRPr="005336AD">
        <w:rPr>
          <w:rFonts w:ascii="Times New Roman" w:eastAsia="Times New Roman" w:hAnsi="Times New Roman" w:cs="Times New Roman"/>
          <w:sz w:val="18"/>
          <w:szCs w:val="18"/>
          <w:lang w:eastAsia="en-ID"/>
        </w:rPr>
        <w:t xml:space="preserve"> developed to generate scrupulous pressure prediction.</w:t>
      </w:r>
    </w:p>
    <w:p w14:paraId="2B64F165" w14:textId="3E66E63C" w:rsidR="00FA1850" w:rsidRDefault="00FA1850" w:rsidP="00722505">
      <w:pPr>
        <w:pStyle w:val="AbstractFrame"/>
        <w:framePr w:w="3691" w:h="7067" w:hRule="exact" w:hSpace="0" w:vSpace="0" w:wrap="notBeside" w:hAnchor="page" w:x="6416" w:y="1131"/>
      </w:pPr>
      <w:r>
        <w:t xml:space="preserve">The fold system is dominated by the WNW-ESE trending anticlinoria. Generally forming an en-echelon pattern explanation: </w:t>
      </w:r>
    </w:p>
    <w:p w14:paraId="0C9B6D95" w14:textId="77777777" w:rsidR="00C454EC" w:rsidRDefault="00C454EC" w:rsidP="00722505">
      <w:pPr>
        <w:pStyle w:val="AbstractFrame"/>
        <w:framePr w:w="3691" w:h="7067" w:hRule="exact" w:hSpace="0" w:vSpace="0" w:wrap="notBeside" w:hAnchor="page" w:x="6416" w:y="1131"/>
      </w:pPr>
    </w:p>
    <w:p w14:paraId="5A8D83D6" w14:textId="05F94E70" w:rsidR="00FA1850" w:rsidRPr="00880E7C" w:rsidRDefault="00C454EC" w:rsidP="00722505">
      <w:pPr>
        <w:pStyle w:val="AbstractFrame"/>
        <w:framePr w:w="3691" w:h="7067" w:hRule="exact" w:hSpace="0" w:vSpace="0" w:wrap="notBeside" w:hAnchor="page" w:x="6416" w:y="1131"/>
      </w:pPr>
      <w:r w:rsidRPr="00880E7C">
        <w:t xml:space="preserve">- </w:t>
      </w:r>
      <w:r w:rsidR="00FA1850" w:rsidRPr="00880E7C">
        <w:t xml:space="preserve">Wrench movement along the NW-SE basement faults (related to the Paleogene graben system) (Harding,1988) </w:t>
      </w:r>
      <w:r w:rsidRPr="00880E7C">
        <w:t>.</w:t>
      </w:r>
    </w:p>
    <w:p w14:paraId="020781E9" w14:textId="4842D3BD" w:rsidR="00FA1850" w:rsidRDefault="00C454EC" w:rsidP="00722505">
      <w:pPr>
        <w:pStyle w:val="AbstractFrame"/>
        <w:framePr w:w="3691" w:h="7067" w:hRule="exact" w:hSpace="0" w:vSpace="0" w:wrap="notBeside" w:hAnchor="page" w:x="6416" w:y="1131"/>
      </w:pPr>
      <w:r w:rsidRPr="00880E7C">
        <w:t>-</w:t>
      </w:r>
      <w:r w:rsidR="00FA1850" w:rsidRPr="00880E7C">
        <w:t xml:space="preserve">Draping over uplifted blocks due to compressive </w:t>
      </w:r>
      <w:r w:rsidR="00FA1850" w:rsidRPr="00880E7C">
        <w:rPr>
          <w:szCs w:val="18"/>
          <w:lang w:eastAsia="en-ID"/>
        </w:rPr>
        <w:t>regime of the subduction (Moulds, 1989)</w:t>
      </w:r>
      <w:r w:rsidRPr="00880E7C">
        <w:rPr>
          <w:szCs w:val="18"/>
          <w:lang w:eastAsia="en-ID"/>
        </w:rPr>
        <w:t>.</w:t>
      </w:r>
    </w:p>
    <w:p w14:paraId="750F80F6" w14:textId="77777777" w:rsidR="00FA1850" w:rsidRDefault="00FA1850" w:rsidP="00722505">
      <w:pPr>
        <w:pStyle w:val="AbstractFrame"/>
        <w:framePr w:w="3691" w:h="7067" w:hRule="exact" w:hSpace="0" w:vSpace="0" w:wrap="notBeside" w:hAnchor="page" w:x="6416" w:y="1131"/>
      </w:pPr>
    </w:p>
    <w:p w14:paraId="6ED35BD9" w14:textId="09FA674A" w:rsidR="00FA1850" w:rsidRDefault="00FA1850" w:rsidP="00722505">
      <w:pPr>
        <w:pStyle w:val="AbstractFrame"/>
        <w:framePr w:w="3691" w:h="7067" w:hRule="exact" w:hSpace="0" w:vSpace="0" w:wrap="notBeside" w:hAnchor="page" w:x="6416" w:y="1131"/>
      </w:pPr>
    </w:p>
    <w:p w14:paraId="3D7775C4" w14:textId="5C8D2CA3" w:rsidR="00FA1850" w:rsidRDefault="00401B16" w:rsidP="00722505">
      <w:pPr>
        <w:pStyle w:val="AbstractFrame"/>
        <w:framePr w:w="3691" w:h="7067" w:hRule="exact" w:hSpace="0" w:vSpace="0" w:wrap="notBeside" w:hAnchor="page" w:x="6416" w:y="1131"/>
      </w:pPr>
      <w:r>
        <w:pict w14:anchorId="6A9B9891">
          <v:group id="Group 2" o:spid="_x0000_s2061" style="width:178.8pt;height:139.85pt;mso-position-horizontal-relative:char;mso-position-vertical-relative:line" coordsize="22707,17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alt="Diagram&#10;&#10;Description automatically generated with medium confidence" style="position:absolute;width:22707;height:17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" stroked="t" strokecolor="black [3213]">
              <v:imagedata r:id="rId9" o:title="Diagram&#10;&#10;Description automatically generated with medium confidence" croptop="16614f" cropbottom="7679f" cropleft="23115f" cropright="11819f"/>
              <v:path arrowok="t"/>
            </v:shape>
            <v:oval id="Oval 5" o:spid="_x0000_s2063" style="position:absolute;left:16316;top:7765;width:5061;height:5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" filled="f" strokecolor="red" strokeweight="1pt">
              <v:stroke joinstyle="miter"/>
            </v:oval>
            <v:shapetype id="_x0000_t32" coordsize="21600,21600" o:spt="32" o:oned="t" path="m,l21600,21600e" filled="f">
              <v:path arrowok="t" fillok="f" o:connecttype="none"/>
              <o:lock v:ext="edit" shapetype="t"/>
            </v:shapetype>
            <v:shape id="Straight Arrow Connector 9" o:spid="_x0000_s2064" type="#_x0000_t32" style="position:absolute;left:19428;top:8621;width:1969;height:1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" strokecolor="#4472c4 [3204]" strokeweight="4.5pt">
              <v:stroke endarrow="block" joinstyle="miter"/>
              <o:lock v:ext="edit" shapetype="f"/>
            </v:shape>
            <v:shape id="Straight Arrow Connector 10" o:spid="_x0000_s2065" type="#_x0000_t32" style="position:absolute;left:16387;top:10640;width:2077;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" strokecolor="#4472c4 [3204]" strokeweight="4.5pt">
              <v:stroke endarrow="block" joinstyle="miter"/>
              <o:lock v:ext="edit" shapetype="f"/>
            </v:shape>
            <w10:anchorlock/>
          </v:group>
        </w:pict>
      </w:r>
    </w:p>
    <w:p w14:paraId="4226BE60" w14:textId="492FBCDE" w:rsidR="00FA1850" w:rsidRDefault="00FA1850" w:rsidP="00722505">
      <w:pPr>
        <w:framePr w:w="3691" w:h="7067" w:hRule="exact" w:wrap="notBeside" w:vAnchor="text" w:hAnchor="page" w:x="6416" w:y="1131"/>
        <w:pBdr>
          <w:top w:val="single" w:sz="6" w:space="1" w:color="auto"/>
          <w:left w:val="single" w:sz="6" w:space="1" w:color="auto"/>
          <w:bottom w:val="single" w:sz="6" w:space="1" w:color="auto"/>
          <w:right w:val="single" w:sz="6" w:space="1" w:color="auto"/>
        </w:pBdr>
        <w:jc w:val="center"/>
        <w:rPr>
          <w:rFonts w:ascii="Times New Roman" w:hAnsi="Times New Roman" w:cs="Times New Roman"/>
          <w:sz w:val="16"/>
          <w:szCs w:val="16"/>
          <w:lang w:eastAsia="en-ID"/>
        </w:rPr>
      </w:pPr>
      <w:r w:rsidRPr="00C454EC">
        <w:rPr>
          <w:rFonts w:ascii="Times New Roman" w:hAnsi="Times New Roman" w:cs="Times New Roman"/>
          <w:sz w:val="16"/>
          <w:szCs w:val="16"/>
          <w:lang w:eastAsia="en-ID"/>
        </w:rPr>
        <w:t>Figure 1. North Sumatera Basin where MLC-001 and TTA-001 Location</w:t>
      </w:r>
    </w:p>
    <w:p w14:paraId="4C644607" w14:textId="77777777" w:rsidR="00C454EC" w:rsidRDefault="00C454EC" w:rsidP="00722505">
      <w:pPr>
        <w:pStyle w:val="AbstractFrame"/>
        <w:framePr w:w="3691" w:h="7067" w:hRule="exact" w:hSpace="0" w:vSpace="0" w:wrap="notBeside" w:hAnchor="page" w:x="6416" w:y="1131"/>
      </w:pPr>
      <w:r w:rsidRPr="00FA1850">
        <w:t>The Present Stress was dominantly from Plio-Pleistocene Stress. Well MLC-1 dan TTA-1 are under U-S pattern with stress direction NE-SW (N 020 E – N 060 E) &amp; (N 200 E – N 240 E).</w:t>
      </w:r>
    </w:p>
    <w:p w14:paraId="476D6FBB" w14:textId="77777777" w:rsidR="00C454EC" w:rsidRPr="00C454EC" w:rsidRDefault="00C454EC" w:rsidP="00722505">
      <w:pPr>
        <w:framePr w:w="3691" w:h="7067" w:hRule="exact" w:wrap="notBeside" w:vAnchor="text" w:hAnchor="page" w:x="6416" w:y="1131"/>
        <w:pBdr>
          <w:top w:val="single" w:sz="6" w:space="1" w:color="auto"/>
          <w:left w:val="single" w:sz="6" w:space="1" w:color="auto"/>
          <w:bottom w:val="single" w:sz="6" w:space="1" w:color="auto"/>
          <w:right w:val="single" w:sz="6" w:space="1" w:color="auto"/>
        </w:pBdr>
        <w:jc w:val="center"/>
        <w:rPr>
          <w:rFonts w:ascii="Times New Roman" w:hAnsi="Times New Roman" w:cs="Times New Roman"/>
          <w:sz w:val="16"/>
          <w:szCs w:val="16"/>
          <w:lang w:eastAsia="en-ID"/>
        </w:rPr>
      </w:pPr>
    </w:p>
    <w:p w14:paraId="4FC385EB" w14:textId="3EBEAF33" w:rsidR="005336AD" w:rsidRPr="005336AD" w:rsidRDefault="005336AD" w:rsidP="005336AD">
      <w:pPr>
        <w:spacing w:before="100" w:beforeAutospacing="1" w:after="100" w:afterAutospacing="1" w:line="240" w:lineRule="auto"/>
        <w:jc w:val="both"/>
        <w:rPr>
          <w:rFonts w:ascii="Times New Roman" w:eastAsia="Times New Roman" w:hAnsi="Times New Roman" w:cs="Times New Roman"/>
          <w:sz w:val="18"/>
          <w:szCs w:val="18"/>
          <w:lang w:eastAsia="en-ID"/>
        </w:rPr>
      </w:pPr>
      <w:r w:rsidRPr="005336AD">
        <w:rPr>
          <w:rFonts w:ascii="Times New Roman" w:eastAsia="Times New Roman" w:hAnsi="Times New Roman" w:cs="Times New Roman"/>
          <w:sz w:val="18"/>
          <w:szCs w:val="18"/>
          <w:lang w:eastAsia="en-ID"/>
        </w:rPr>
        <w:t>Logging data (e.g., Density, Sonic, Gamma Ray) and drilling parameter (e.g., ROP, RPM, WOB) from 2 wells (MLC-01, TTA-01) were used as machine</w:t>
      </w:r>
      <w:r w:rsidR="00E9031B">
        <w:rPr>
          <w:rFonts w:ascii="Times New Roman" w:eastAsia="Times New Roman" w:hAnsi="Times New Roman" w:cs="Times New Roman"/>
          <w:sz w:val="18"/>
          <w:szCs w:val="18"/>
          <w:lang w:eastAsia="en-ID"/>
        </w:rPr>
        <w:t>s</w:t>
      </w:r>
      <w:r w:rsidRPr="005336AD">
        <w:rPr>
          <w:rFonts w:ascii="Times New Roman" w:eastAsia="Times New Roman" w:hAnsi="Times New Roman" w:cs="Times New Roman"/>
          <w:sz w:val="18"/>
          <w:szCs w:val="18"/>
          <w:lang w:eastAsia="en-ID"/>
        </w:rPr>
        <w:t xml:space="preserve"> learning input. In this research, 3 methods which are Artificial Neural Network (ANN) Feedforward type, Random Forest (RF), and Support Vector Machine (SVM) were applied. </w:t>
      </w:r>
    </w:p>
    <w:p w14:paraId="1AF57758" w14:textId="77777777" w:rsidR="005336AD" w:rsidRPr="005336AD" w:rsidRDefault="005336AD" w:rsidP="005336AD">
      <w:pPr>
        <w:spacing w:before="100" w:beforeAutospacing="1" w:after="100" w:afterAutospacing="1" w:line="240" w:lineRule="auto"/>
        <w:jc w:val="both"/>
        <w:rPr>
          <w:rFonts w:ascii="Times New Roman" w:eastAsia="Times New Roman" w:hAnsi="Times New Roman" w:cs="Times New Roman"/>
          <w:sz w:val="18"/>
          <w:szCs w:val="18"/>
          <w:lang w:eastAsia="en-ID"/>
        </w:rPr>
      </w:pPr>
      <w:r w:rsidRPr="005336AD">
        <w:rPr>
          <w:rFonts w:ascii="Times New Roman" w:eastAsia="Times New Roman" w:hAnsi="Times New Roman" w:cs="Times New Roman"/>
          <w:sz w:val="18"/>
          <w:szCs w:val="18"/>
          <w:lang w:eastAsia="en-ID"/>
        </w:rPr>
        <w:t>The result exhibits (1) ANN showed the least Root Square Mean Error (RSME) of 0.11401 in comparison to the other 3 methods, Determination Coefficient (R</w:t>
      </w:r>
      <w:r w:rsidRPr="005336AD">
        <w:rPr>
          <w:rFonts w:ascii="Times New Roman" w:eastAsia="Times New Roman" w:hAnsi="Times New Roman" w:cs="Times New Roman"/>
          <w:sz w:val="18"/>
          <w:szCs w:val="18"/>
          <w:vertAlign w:val="superscript"/>
          <w:lang w:eastAsia="en-ID"/>
        </w:rPr>
        <w:t>2</w:t>
      </w:r>
      <w:r w:rsidRPr="005336AD">
        <w:rPr>
          <w:rFonts w:ascii="Times New Roman" w:eastAsia="Times New Roman" w:hAnsi="Times New Roman" w:cs="Times New Roman"/>
          <w:sz w:val="18"/>
          <w:szCs w:val="18"/>
          <w:lang w:eastAsia="en-ID"/>
        </w:rPr>
        <w:t>) 0.9789. Thus, ANN will be used for the rest of the analysis. (2) 4 data (Density, Sonic, Gamma Ray, Depth) together achieve the most precise with actual condition with RSME 0.0714 and R</w:t>
      </w:r>
      <w:r w:rsidRPr="005336AD">
        <w:rPr>
          <w:rFonts w:ascii="Times New Roman" w:eastAsia="Times New Roman" w:hAnsi="Times New Roman" w:cs="Times New Roman"/>
          <w:sz w:val="18"/>
          <w:szCs w:val="18"/>
          <w:vertAlign w:val="superscript"/>
          <w:lang w:eastAsia="en-ID"/>
        </w:rPr>
        <w:t>2</w:t>
      </w:r>
      <w:r w:rsidRPr="005336AD">
        <w:rPr>
          <w:rFonts w:ascii="Times New Roman" w:eastAsia="Times New Roman" w:hAnsi="Times New Roman" w:cs="Times New Roman"/>
          <w:sz w:val="18"/>
          <w:szCs w:val="18"/>
          <w:lang w:eastAsia="en-ID"/>
        </w:rPr>
        <w:t xml:space="preserve"> 0.9826. (3) After plotting the result in one graph, pore pressure prediction from ANN method is closer to actual pore pressure rather than manual calculation result. </w:t>
      </w:r>
    </w:p>
    <w:p w14:paraId="55F01ED1" w14:textId="56D3E615" w:rsidR="005336AD" w:rsidRPr="005336AD" w:rsidRDefault="005336AD" w:rsidP="005336AD">
      <w:pPr>
        <w:spacing w:line="240" w:lineRule="auto"/>
        <w:jc w:val="both"/>
        <w:rPr>
          <w:rFonts w:ascii="Times New Roman" w:eastAsia="Times New Roman" w:hAnsi="Times New Roman" w:cs="Times New Roman"/>
          <w:sz w:val="18"/>
          <w:szCs w:val="18"/>
          <w:lang w:eastAsia="en-ID"/>
        </w:rPr>
      </w:pPr>
      <w:r w:rsidRPr="005336AD">
        <w:rPr>
          <w:rFonts w:ascii="Times New Roman" w:eastAsia="Times New Roman" w:hAnsi="Times New Roman" w:cs="Times New Roman"/>
          <w:sz w:val="18"/>
          <w:szCs w:val="18"/>
          <w:lang w:eastAsia="en-ID"/>
        </w:rPr>
        <w:t>It is to conclude that this software gives a promising result to predict Pore Pressure, Fracture Gradient, and Shear Failure Gradient. The comparative analysis results show that ANN Feedforward type has the feature estimation by its shorter time prediction and high accuracy (a coefficient of determination of 0.99 and RSME 0.08 – 0.23. The overpressure prediction, XRD</w:t>
      </w:r>
      <w:r w:rsidR="00E9031B">
        <w:rPr>
          <w:rFonts w:ascii="Times New Roman" w:eastAsia="Times New Roman" w:hAnsi="Times New Roman" w:cs="Times New Roman"/>
          <w:sz w:val="18"/>
          <w:szCs w:val="18"/>
          <w:lang w:eastAsia="en-ID"/>
        </w:rPr>
        <w:t>,</w:t>
      </w:r>
      <w:r w:rsidRPr="005336AD">
        <w:rPr>
          <w:rFonts w:ascii="Times New Roman" w:eastAsia="Times New Roman" w:hAnsi="Times New Roman" w:cs="Times New Roman"/>
          <w:sz w:val="18"/>
          <w:szCs w:val="18"/>
          <w:lang w:eastAsia="en-ID"/>
        </w:rPr>
        <w:t xml:space="preserve"> and Geomechanics can be </w:t>
      </w:r>
      <w:r w:rsidR="00E9031B">
        <w:rPr>
          <w:rFonts w:ascii="Times New Roman" w:eastAsia="Times New Roman" w:hAnsi="Times New Roman" w:cs="Times New Roman"/>
          <w:sz w:val="18"/>
          <w:szCs w:val="18"/>
          <w:lang w:eastAsia="en-ID"/>
        </w:rPr>
        <w:t>analyzed</w:t>
      </w:r>
      <w:r w:rsidRPr="005336AD">
        <w:rPr>
          <w:rFonts w:ascii="Times New Roman" w:eastAsia="Times New Roman" w:hAnsi="Times New Roman" w:cs="Times New Roman"/>
          <w:sz w:val="18"/>
          <w:szCs w:val="18"/>
          <w:lang w:eastAsia="en-ID"/>
        </w:rPr>
        <w:t xml:space="preserve"> in one integrated software.</w:t>
      </w:r>
    </w:p>
    <w:p w14:paraId="5795FCC2" w14:textId="77777777" w:rsidR="002C370D" w:rsidRPr="002C370D" w:rsidRDefault="002C370D" w:rsidP="002C370D">
      <w:pPr>
        <w:spacing w:after="0" w:line="240" w:lineRule="auto"/>
        <w:rPr>
          <w:rFonts w:ascii="Times New Roman" w:hAnsi="Times New Roman" w:cs="Times New Roman"/>
          <w:b/>
          <w:sz w:val="18"/>
          <w:szCs w:val="18"/>
        </w:rPr>
      </w:pPr>
    </w:p>
    <w:p w14:paraId="300E814F" w14:textId="2D407F48" w:rsidR="002C370D" w:rsidRPr="002C370D" w:rsidRDefault="002C370D" w:rsidP="002C370D">
      <w:pPr>
        <w:spacing w:after="0" w:line="240" w:lineRule="auto"/>
        <w:rPr>
          <w:rFonts w:ascii="Times New Roman" w:hAnsi="Times New Roman" w:cs="Times New Roman"/>
          <w:b/>
          <w:sz w:val="18"/>
          <w:szCs w:val="18"/>
        </w:rPr>
      </w:pPr>
      <w:r w:rsidRPr="002C370D">
        <w:rPr>
          <w:rFonts w:ascii="Times New Roman" w:hAnsi="Times New Roman" w:cs="Times New Roman"/>
          <w:b/>
          <w:sz w:val="18"/>
          <w:szCs w:val="18"/>
        </w:rPr>
        <w:t>Introduction</w:t>
      </w:r>
    </w:p>
    <w:p w14:paraId="0264E177" w14:textId="5A6EDD8C" w:rsidR="00183059" w:rsidRDefault="00183059" w:rsidP="002C370D">
      <w:pPr>
        <w:pStyle w:val="AbstractNormalText"/>
        <w:rPr>
          <w:szCs w:val="18"/>
        </w:rPr>
      </w:pPr>
      <w:r>
        <w:rPr>
          <w:szCs w:val="18"/>
        </w:rPr>
        <w:t xml:space="preserve">Basic geomechanical components are include  pore pressure (PP), unconfined compression strength (UCS), Overburden or Vertical stress (Sv), Minimum horizontal stress (Shmin), and maximum horizontal stress (SHmax). These component gained from core measurement. However, core measurement cannot </w:t>
      </w:r>
      <w:r w:rsidR="00E9031B">
        <w:rPr>
          <w:szCs w:val="18"/>
        </w:rPr>
        <w:t xml:space="preserve">be </w:t>
      </w:r>
      <w:r>
        <w:rPr>
          <w:szCs w:val="18"/>
        </w:rPr>
        <w:t>performed in the whole interval regarding</w:t>
      </w:r>
      <w:r w:rsidR="00E9031B">
        <w:rPr>
          <w:szCs w:val="18"/>
        </w:rPr>
        <w:t xml:space="preserve"> c</w:t>
      </w:r>
      <w:r>
        <w:rPr>
          <w:szCs w:val="18"/>
        </w:rPr>
        <w:t>ore limitation. Prediction calculation can be alternative, but it require many data and only specific condition to use the method</w:t>
      </w:r>
    </w:p>
    <w:p w14:paraId="798318D4" w14:textId="395D6ADB" w:rsidR="00B16533" w:rsidRDefault="009338D1" w:rsidP="002C370D">
      <w:pPr>
        <w:pStyle w:val="AbstractNormalText"/>
        <w:rPr>
          <w:szCs w:val="18"/>
        </w:rPr>
      </w:pPr>
      <w:r>
        <w:rPr>
          <w:szCs w:val="18"/>
        </w:rPr>
        <w:t>Pore</w:t>
      </w:r>
      <w:r w:rsidR="00FB294B">
        <w:rPr>
          <w:szCs w:val="18"/>
        </w:rPr>
        <w:t xml:space="preserve"> pressure at depth is equivalent to hydraulic potential measurement </w:t>
      </w:r>
      <w:r w:rsidR="00E9031B">
        <w:rPr>
          <w:szCs w:val="18"/>
        </w:rPr>
        <w:t>from</w:t>
      </w:r>
      <w:r w:rsidR="00FB294B">
        <w:rPr>
          <w:szCs w:val="18"/>
        </w:rPr>
        <w:t xml:space="preserve"> earth surface. Assumed to be uniform in </w:t>
      </w:r>
      <w:r w:rsidR="00E9031B">
        <w:rPr>
          <w:szCs w:val="18"/>
        </w:rPr>
        <w:t xml:space="preserve">a </w:t>
      </w:r>
      <w:r w:rsidR="00FB294B">
        <w:rPr>
          <w:szCs w:val="18"/>
        </w:rPr>
        <w:t>small volume of interconnected pores. Therefore, pore pressure can be variated refer to geological events</w:t>
      </w:r>
      <w:r w:rsidR="00B16533">
        <w:rPr>
          <w:szCs w:val="18"/>
        </w:rPr>
        <w:t xml:space="preserve">. Overpressure occurs as several factors such as Disequilibrium compaction, tectonic compaction, </w:t>
      </w:r>
      <w:r w:rsidR="00B16533">
        <w:rPr>
          <w:szCs w:val="18"/>
        </w:rPr>
        <w:t xml:space="preserve">hydrocarbon column height, </w:t>
      </w:r>
      <w:r w:rsidR="002F178B">
        <w:rPr>
          <w:szCs w:val="18"/>
        </w:rPr>
        <w:t>Aqua-thermal</w:t>
      </w:r>
      <w:r w:rsidR="00B16533">
        <w:rPr>
          <w:szCs w:val="18"/>
        </w:rPr>
        <w:t xml:space="preserve"> compaction, mineral diagenesis, and hydrocarbon maturation. </w:t>
      </w:r>
    </w:p>
    <w:p w14:paraId="36A2EA7B" w14:textId="77777777" w:rsidR="00B16533" w:rsidRDefault="00B16533" w:rsidP="002C370D">
      <w:pPr>
        <w:pStyle w:val="AbstractNormalText"/>
        <w:rPr>
          <w:szCs w:val="18"/>
        </w:rPr>
      </w:pPr>
    </w:p>
    <w:p w14:paraId="0B388B35" w14:textId="72C3AD01" w:rsidR="00191708" w:rsidRDefault="00191708" w:rsidP="002C370D">
      <w:pPr>
        <w:pStyle w:val="AbstractNormalText"/>
        <w:rPr>
          <w:szCs w:val="18"/>
        </w:rPr>
      </w:pPr>
      <w:r>
        <w:rPr>
          <w:szCs w:val="18"/>
        </w:rPr>
        <w:t xml:space="preserve">. </w:t>
      </w:r>
    </w:p>
    <w:p w14:paraId="1EF59D4C" w14:textId="601417AE" w:rsidR="00183059" w:rsidRDefault="00183059" w:rsidP="002C370D">
      <w:pPr>
        <w:pStyle w:val="AbstractNormalText"/>
        <w:rPr>
          <w:szCs w:val="18"/>
        </w:rPr>
      </w:pPr>
      <w:r>
        <w:rPr>
          <w:szCs w:val="18"/>
        </w:rPr>
        <w:t xml:space="preserve">Artificial Intelligence (AI) and Machine Learning (ML) </w:t>
      </w:r>
      <w:r w:rsidR="00E9031B">
        <w:rPr>
          <w:szCs w:val="18"/>
        </w:rPr>
        <w:t xml:space="preserve">have </w:t>
      </w:r>
      <w:r>
        <w:rPr>
          <w:szCs w:val="18"/>
        </w:rPr>
        <w:t xml:space="preserve">grown </w:t>
      </w:r>
      <w:r w:rsidR="00E9031B">
        <w:rPr>
          <w:szCs w:val="18"/>
        </w:rPr>
        <w:t>their</w:t>
      </w:r>
      <w:r>
        <w:rPr>
          <w:szCs w:val="18"/>
        </w:rPr>
        <w:t xml:space="preserve"> popularity among </w:t>
      </w:r>
      <w:r w:rsidR="00E9031B">
        <w:rPr>
          <w:szCs w:val="18"/>
        </w:rPr>
        <w:t>many</w:t>
      </w:r>
      <w:r>
        <w:rPr>
          <w:szCs w:val="18"/>
        </w:rPr>
        <w:t xml:space="preserve"> </w:t>
      </w:r>
      <w:r w:rsidR="00E9031B">
        <w:rPr>
          <w:szCs w:val="18"/>
        </w:rPr>
        <w:t>industries</w:t>
      </w:r>
      <w:r>
        <w:rPr>
          <w:szCs w:val="18"/>
        </w:rPr>
        <w:t>. It</w:t>
      </w:r>
      <w:r w:rsidR="00E9031B">
        <w:rPr>
          <w:szCs w:val="18"/>
        </w:rPr>
        <w:t xml:space="preserve"> </w:t>
      </w:r>
      <w:r>
        <w:rPr>
          <w:szCs w:val="18"/>
        </w:rPr>
        <w:t>supported by development of technology in computer service makes big data acquisition is easier than before. However, energy sector is still left behind.</w:t>
      </w:r>
    </w:p>
    <w:p w14:paraId="462D5BBB" w14:textId="77777777" w:rsidR="00183059" w:rsidRDefault="00183059" w:rsidP="002C370D">
      <w:pPr>
        <w:pStyle w:val="AbstractNormalText"/>
        <w:rPr>
          <w:szCs w:val="18"/>
        </w:rPr>
      </w:pPr>
    </w:p>
    <w:p w14:paraId="4090140F" w14:textId="218CA69F" w:rsidR="00FF6BAF" w:rsidRDefault="00183059" w:rsidP="002C370D">
      <w:pPr>
        <w:pStyle w:val="AbstractNormalText"/>
        <w:rPr>
          <w:szCs w:val="18"/>
        </w:rPr>
      </w:pPr>
      <w:r>
        <w:rPr>
          <w:szCs w:val="18"/>
        </w:rPr>
        <w:t xml:space="preserve">In this paper we rise a case study </w:t>
      </w:r>
      <w:r w:rsidR="00FF6BAF">
        <w:rPr>
          <w:szCs w:val="18"/>
        </w:rPr>
        <w:t xml:space="preserve">using </w:t>
      </w:r>
      <w:r>
        <w:rPr>
          <w:szCs w:val="18"/>
        </w:rPr>
        <w:t>data from</w:t>
      </w:r>
      <w:r w:rsidR="00191708">
        <w:rPr>
          <w:szCs w:val="18"/>
        </w:rPr>
        <w:t xml:space="preserve"> 2 exploration wells located in North Sumatera. Depth of well reached 9000 ft, </w:t>
      </w:r>
      <w:r w:rsidR="00880E7C">
        <w:rPr>
          <w:szCs w:val="18"/>
        </w:rPr>
        <w:t>TTA-01 and MLC-01. O</w:t>
      </w:r>
      <w:r w:rsidR="00191708">
        <w:rPr>
          <w:szCs w:val="18"/>
        </w:rPr>
        <w:t>verpressure</w:t>
      </w:r>
      <w:r w:rsidR="00080D5C">
        <w:rPr>
          <w:szCs w:val="18"/>
        </w:rPr>
        <w:t xml:space="preserve"> </w:t>
      </w:r>
      <w:r w:rsidR="00FF6BAF">
        <w:rPr>
          <w:szCs w:val="18"/>
        </w:rPr>
        <w:t>occurred</w:t>
      </w:r>
      <w:r w:rsidR="00880E7C">
        <w:rPr>
          <w:szCs w:val="18"/>
        </w:rPr>
        <w:t xml:space="preserve"> for both of wells during drilling activity</w:t>
      </w:r>
      <w:r w:rsidR="00980C5D">
        <w:rPr>
          <w:szCs w:val="18"/>
        </w:rPr>
        <w:t xml:space="preserve">. </w:t>
      </w:r>
      <w:r w:rsidR="00E9031B">
        <w:rPr>
          <w:szCs w:val="18"/>
        </w:rPr>
        <w:t xml:space="preserve">The </w:t>
      </w:r>
      <w:r w:rsidR="00980C5D">
        <w:rPr>
          <w:szCs w:val="18"/>
        </w:rPr>
        <w:t>Team</w:t>
      </w:r>
      <w:r w:rsidR="00FF6BAF">
        <w:rPr>
          <w:szCs w:val="18"/>
        </w:rPr>
        <w:t xml:space="preserve"> developing a software using AI and ML to predict PP from</w:t>
      </w:r>
      <w:r w:rsidR="00E9031B">
        <w:rPr>
          <w:szCs w:val="18"/>
        </w:rPr>
        <w:t xml:space="preserve">an </w:t>
      </w:r>
      <w:r w:rsidR="00FF6BAF">
        <w:rPr>
          <w:szCs w:val="18"/>
        </w:rPr>
        <w:t xml:space="preserve"> existing log and drilling data. The result of AI prediction will be compared to manual calculations and recorded data.</w:t>
      </w:r>
      <w:r w:rsidR="00257437">
        <w:rPr>
          <w:szCs w:val="18"/>
        </w:rPr>
        <w:t xml:space="preserve"> </w:t>
      </w:r>
    </w:p>
    <w:p w14:paraId="4065E264" w14:textId="77777777" w:rsidR="00FA1850" w:rsidRPr="002C370D" w:rsidRDefault="00FA1850" w:rsidP="00FA1850">
      <w:pPr>
        <w:spacing w:after="0" w:line="240" w:lineRule="auto"/>
        <w:rPr>
          <w:rFonts w:ascii="Times New Roman" w:hAnsi="Times New Roman" w:cs="Times New Roman"/>
          <w:b/>
          <w:sz w:val="18"/>
          <w:szCs w:val="18"/>
        </w:rPr>
      </w:pPr>
    </w:p>
    <w:p w14:paraId="1FAAFC4F" w14:textId="77777777" w:rsidR="00FA1850" w:rsidRPr="00DD34F9" w:rsidRDefault="00FA1850" w:rsidP="00FA1850">
      <w:pPr>
        <w:spacing w:after="0" w:line="240" w:lineRule="auto"/>
        <w:rPr>
          <w:rFonts w:ascii="Times New Roman" w:hAnsi="Times New Roman" w:cs="Times New Roman"/>
          <w:b/>
          <w:sz w:val="18"/>
          <w:szCs w:val="18"/>
        </w:rPr>
      </w:pPr>
      <w:r w:rsidRPr="00DD34F9">
        <w:rPr>
          <w:rFonts w:ascii="Times New Roman" w:hAnsi="Times New Roman" w:cs="Times New Roman"/>
          <w:b/>
          <w:sz w:val="18"/>
          <w:szCs w:val="18"/>
        </w:rPr>
        <w:t>Data and Method</w:t>
      </w:r>
    </w:p>
    <w:p w14:paraId="7D9E1E57" w14:textId="77777777" w:rsidR="00FA1850" w:rsidRPr="00DD34F9" w:rsidRDefault="00FA1850" w:rsidP="00FA1850">
      <w:pPr>
        <w:jc w:val="both"/>
        <w:rPr>
          <w:rFonts w:ascii="Times New Roman" w:hAnsi="Times New Roman" w:cs="Times New Roman"/>
          <w:b/>
          <w:bCs/>
          <w:sz w:val="18"/>
          <w:szCs w:val="18"/>
          <w:lang w:eastAsia="en-ID"/>
        </w:rPr>
      </w:pPr>
      <w:r w:rsidRPr="00DD34F9">
        <w:rPr>
          <w:rFonts w:ascii="Times New Roman" w:hAnsi="Times New Roman" w:cs="Times New Roman"/>
          <w:b/>
          <w:bCs/>
          <w:sz w:val="18"/>
          <w:szCs w:val="18"/>
          <w:lang w:eastAsia="en-ID"/>
        </w:rPr>
        <w:t xml:space="preserve">Geological and Stratigraphical Setting </w:t>
      </w:r>
    </w:p>
    <w:p w14:paraId="26539268" w14:textId="77777777" w:rsidR="00FF6BAF" w:rsidRDefault="00FF6BAF" w:rsidP="002C370D">
      <w:pPr>
        <w:pStyle w:val="AbstractNormalText"/>
        <w:rPr>
          <w:szCs w:val="18"/>
        </w:rPr>
      </w:pPr>
    </w:p>
    <w:p w14:paraId="16554DBF" w14:textId="2C4360D7" w:rsidR="005D3E05" w:rsidRPr="005D3E05" w:rsidRDefault="005D3E05" w:rsidP="005D3E05">
      <w:pPr>
        <w:tabs>
          <w:tab w:val="left" w:pos="360"/>
        </w:tabs>
        <w:spacing w:line="276" w:lineRule="auto"/>
        <w:rPr>
          <w:rFonts w:ascii="Times New Roman" w:hAnsi="Times New Roman" w:cs="Times New Roman"/>
          <w:sz w:val="18"/>
          <w:szCs w:val="18"/>
          <w:lang w:eastAsia="en-ID"/>
        </w:rPr>
      </w:pPr>
      <w:r>
        <w:rPr>
          <w:rFonts w:ascii="Times New Roman" w:hAnsi="Times New Roman" w:cs="Times New Roman"/>
          <w:b/>
          <w:bCs/>
          <w:sz w:val="18"/>
          <w:szCs w:val="18"/>
          <w:lang w:eastAsia="en-ID"/>
        </w:rPr>
        <w:t>Log and Drilling Data</w:t>
      </w:r>
      <w:r>
        <w:rPr>
          <w:rFonts w:ascii="Times New Roman" w:hAnsi="Times New Roman" w:cs="Times New Roman"/>
          <w:b/>
          <w:bCs/>
          <w:sz w:val="18"/>
          <w:szCs w:val="18"/>
          <w:lang w:eastAsia="en-ID"/>
        </w:rPr>
        <w:br/>
      </w:r>
      <w:r>
        <w:rPr>
          <w:rFonts w:ascii="Times New Roman" w:hAnsi="Times New Roman" w:cs="Times New Roman"/>
          <w:sz w:val="18"/>
          <w:szCs w:val="18"/>
          <w:lang w:eastAsia="en-ID"/>
        </w:rPr>
        <w:t xml:space="preserve">Data from well TTA-01 </w:t>
      </w:r>
      <w:r w:rsidR="00117057">
        <w:rPr>
          <w:rFonts w:ascii="Times New Roman" w:hAnsi="Times New Roman" w:cs="Times New Roman"/>
          <w:sz w:val="18"/>
          <w:szCs w:val="18"/>
          <w:lang w:eastAsia="en-ID"/>
        </w:rPr>
        <w:t>will be input</w:t>
      </w:r>
      <w:r>
        <w:rPr>
          <w:rFonts w:ascii="Times New Roman" w:hAnsi="Times New Roman" w:cs="Times New Roman"/>
          <w:sz w:val="18"/>
          <w:szCs w:val="18"/>
          <w:lang w:eastAsia="en-ID"/>
        </w:rPr>
        <w:t xml:space="preserve"> as learning data, </w:t>
      </w:r>
      <w:r>
        <w:rPr>
          <w:rFonts w:ascii="Times New Roman" w:hAnsi="Times New Roman" w:cs="Times New Roman"/>
          <w:sz w:val="18"/>
          <w:szCs w:val="18"/>
          <w:lang w:eastAsia="en-ID"/>
        </w:rPr>
        <w:lastRenderedPageBreak/>
        <w:t>consist of</w:t>
      </w:r>
      <w:r w:rsidR="00117057">
        <w:rPr>
          <w:rFonts w:ascii="Times New Roman" w:hAnsi="Times New Roman" w:cs="Times New Roman"/>
          <w:sz w:val="18"/>
          <w:szCs w:val="18"/>
          <w:lang w:eastAsia="en-ID"/>
        </w:rPr>
        <w:t xml:space="preserve"> RHOB, DTCO, GR,</w:t>
      </w:r>
      <w:r>
        <w:rPr>
          <w:rFonts w:ascii="Times New Roman" w:hAnsi="Times New Roman" w:cs="Times New Roman"/>
          <w:sz w:val="18"/>
          <w:szCs w:val="18"/>
          <w:lang w:eastAsia="en-ID"/>
        </w:rPr>
        <w:t xml:space="preserve"> ECD, RPM, WOB, ROP, and recorded pore pressure. The </w:t>
      </w:r>
      <w:r w:rsidR="00117057">
        <w:rPr>
          <w:rFonts w:ascii="Times New Roman" w:hAnsi="Times New Roman" w:cs="Times New Roman"/>
          <w:sz w:val="18"/>
          <w:szCs w:val="18"/>
          <w:lang w:eastAsia="en-ID"/>
        </w:rPr>
        <w:t>final</w:t>
      </w:r>
      <w:r>
        <w:rPr>
          <w:rFonts w:ascii="Times New Roman" w:hAnsi="Times New Roman" w:cs="Times New Roman"/>
          <w:sz w:val="18"/>
          <w:szCs w:val="18"/>
          <w:lang w:eastAsia="en-ID"/>
        </w:rPr>
        <w:t xml:space="preserve"> model will be used to predict pore pressure for well MLC-001</w:t>
      </w:r>
    </w:p>
    <w:p w14:paraId="2D4ED2CD" w14:textId="77777777" w:rsidR="00A077B8" w:rsidRDefault="00A077B8" w:rsidP="00A077B8">
      <w:pPr>
        <w:pStyle w:val="AbstractFrame"/>
        <w:framePr w:w="4108" w:h="2480" w:hRule="exact" w:hSpace="0" w:vSpace="0" w:wrap="notBeside" w:hAnchor="page" w:x="978" w:y="147"/>
        <w:ind w:left="630" w:hanging="90"/>
        <w:jc w:val="left"/>
      </w:pPr>
      <w:r w:rsidRPr="00117057">
        <w:rPr>
          <w:noProof/>
        </w:rPr>
        <w:drawing>
          <wp:inline distT="0" distB="0" distL="0" distR="0" wp14:anchorId="6DEE93AD" wp14:editId="7082CC64">
            <wp:extent cx="2305878" cy="11383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653" cy="1142210"/>
                    </a:xfrm>
                    <a:prstGeom prst="rect">
                      <a:avLst/>
                    </a:prstGeom>
                    <a:noFill/>
                    <a:ln>
                      <a:noFill/>
                    </a:ln>
                  </pic:spPr>
                </pic:pic>
              </a:graphicData>
            </a:graphic>
          </wp:inline>
        </w:drawing>
      </w:r>
    </w:p>
    <w:p w14:paraId="43F9D438" w14:textId="77777777" w:rsidR="00A077B8" w:rsidRDefault="00A077B8" w:rsidP="00A077B8">
      <w:pPr>
        <w:pStyle w:val="AbstractFrame"/>
        <w:framePr w:w="4108" w:h="2480" w:hRule="exact" w:hSpace="0" w:vSpace="0" w:wrap="notBeside" w:hAnchor="page" w:x="978" w:y="147"/>
        <w:ind w:left="630" w:hanging="90"/>
        <w:jc w:val="left"/>
      </w:pPr>
    </w:p>
    <w:p w14:paraId="624F48B3" w14:textId="77777777" w:rsidR="00A077B8" w:rsidRPr="00A077B8" w:rsidRDefault="00A077B8" w:rsidP="00A077B8">
      <w:pPr>
        <w:pStyle w:val="AbstractFrame"/>
        <w:framePr w:w="4108" w:h="2480" w:hRule="exact" w:hSpace="0" w:vSpace="0" w:wrap="notBeside" w:hAnchor="page" w:x="978" w:y="147"/>
        <w:ind w:left="630" w:hanging="90"/>
        <w:jc w:val="center"/>
        <w:rPr>
          <w:sz w:val="16"/>
          <w:szCs w:val="18"/>
        </w:rPr>
      </w:pPr>
      <w:r w:rsidRPr="00A077B8">
        <w:rPr>
          <w:sz w:val="16"/>
          <w:szCs w:val="18"/>
        </w:rPr>
        <w:t>Figure 2. Drilling Parameter of Welll TTA-01</w:t>
      </w:r>
    </w:p>
    <w:p w14:paraId="16A4EB7F" w14:textId="77777777" w:rsidR="00A077B8" w:rsidRDefault="00A077B8" w:rsidP="00A077B8">
      <w:pPr>
        <w:pStyle w:val="AbstractFrame"/>
        <w:framePr w:w="4108" w:h="2480" w:hRule="exact" w:hSpace="0" w:vSpace="0" w:wrap="notBeside" w:hAnchor="page" w:x="978" w:y="147"/>
        <w:ind w:left="630" w:hanging="90"/>
        <w:jc w:val="left"/>
      </w:pPr>
    </w:p>
    <w:p w14:paraId="09B02169" w14:textId="54BC09B1" w:rsidR="005D3E05" w:rsidRPr="005D3E05" w:rsidRDefault="00DD34F9" w:rsidP="00A56096">
      <w:pPr>
        <w:tabs>
          <w:tab w:val="left" w:pos="360"/>
        </w:tabs>
        <w:spacing w:after="0" w:line="276" w:lineRule="auto"/>
        <w:rPr>
          <w:rFonts w:ascii="Times New Roman" w:hAnsi="Times New Roman" w:cs="Times New Roman"/>
          <w:b/>
          <w:bCs/>
          <w:sz w:val="18"/>
          <w:szCs w:val="18"/>
          <w:lang w:eastAsia="en-ID"/>
        </w:rPr>
      </w:pPr>
      <w:r w:rsidRPr="005D3E05">
        <w:rPr>
          <w:rFonts w:ascii="Times New Roman" w:hAnsi="Times New Roman" w:cs="Times New Roman"/>
          <w:b/>
          <w:bCs/>
          <w:sz w:val="18"/>
          <w:szCs w:val="18"/>
          <w:lang w:eastAsia="en-ID"/>
        </w:rPr>
        <w:br/>
      </w:r>
      <w:r w:rsidR="00A56096">
        <w:rPr>
          <w:rFonts w:ascii="Times New Roman" w:hAnsi="Times New Roman" w:cs="Times New Roman"/>
          <w:b/>
          <w:bCs/>
          <w:sz w:val="18"/>
          <w:szCs w:val="18"/>
          <w:lang w:eastAsia="en-ID"/>
        </w:rPr>
        <w:t>Method:</w:t>
      </w:r>
    </w:p>
    <w:p w14:paraId="1F503630" w14:textId="6BE2C00B" w:rsidR="00F3068A" w:rsidRPr="00F3068A" w:rsidRDefault="00F3068A" w:rsidP="00A56096">
      <w:pPr>
        <w:tabs>
          <w:tab w:val="left" w:pos="360"/>
        </w:tabs>
        <w:spacing w:after="0" w:line="276" w:lineRule="auto"/>
        <w:jc w:val="both"/>
        <w:rPr>
          <w:rFonts w:ascii="Times New Roman" w:hAnsi="Times New Roman" w:cs="Times New Roman"/>
          <w:b/>
          <w:bCs/>
          <w:sz w:val="18"/>
          <w:szCs w:val="18"/>
          <w:lang w:eastAsia="en-ID"/>
        </w:rPr>
      </w:pPr>
      <w:r w:rsidRPr="00F3068A">
        <w:rPr>
          <w:rFonts w:ascii="Times New Roman" w:hAnsi="Times New Roman" w:cs="Times New Roman"/>
          <w:b/>
          <w:bCs/>
          <w:sz w:val="18"/>
          <w:szCs w:val="18"/>
          <w:lang w:eastAsia="en-ID"/>
        </w:rPr>
        <w:t>Artificial Neural Network (ANN)</w:t>
      </w:r>
    </w:p>
    <w:p w14:paraId="2D8C2CB9" w14:textId="6A767E0E" w:rsidR="00722505" w:rsidRDefault="00F3068A" w:rsidP="00722505">
      <w:pPr>
        <w:tabs>
          <w:tab w:val="left" w:pos="360"/>
        </w:tabs>
        <w:spacing w:after="0" w:line="276" w:lineRule="auto"/>
        <w:jc w:val="both"/>
        <w:rPr>
          <w:rFonts w:ascii="Times New Roman" w:hAnsi="Times New Roman" w:cs="Times New Roman"/>
          <w:sz w:val="18"/>
          <w:szCs w:val="18"/>
          <w:lang w:eastAsia="en-ID"/>
        </w:rPr>
      </w:pPr>
      <w:r w:rsidRPr="00F3068A">
        <w:rPr>
          <w:rFonts w:ascii="Times New Roman" w:hAnsi="Times New Roman" w:cs="Times New Roman"/>
          <w:sz w:val="18"/>
          <w:szCs w:val="18"/>
          <w:lang w:eastAsia="en-ID"/>
        </w:rPr>
        <w:t>ANN is a method which</w:t>
      </w:r>
      <w:r w:rsidR="00E9031B">
        <w:rPr>
          <w:rFonts w:ascii="Times New Roman" w:hAnsi="Times New Roman" w:cs="Times New Roman"/>
          <w:sz w:val="18"/>
          <w:szCs w:val="18"/>
          <w:lang w:eastAsia="en-ID"/>
        </w:rPr>
        <w:t xml:space="preserve"> is</w:t>
      </w:r>
      <w:r w:rsidRPr="00F3068A">
        <w:rPr>
          <w:rFonts w:ascii="Times New Roman" w:hAnsi="Times New Roman" w:cs="Times New Roman"/>
          <w:sz w:val="18"/>
          <w:szCs w:val="18"/>
          <w:lang w:eastAsia="en-ID"/>
        </w:rPr>
        <w:t xml:space="preserve"> inspired by “neuron” system in human brain. It is using connectivity between “neuron” to find the right model. The target can be iterations limit or maximum error value determine by researcher</w:t>
      </w:r>
      <w:r w:rsidR="00254B67">
        <w:rPr>
          <w:rFonts w:ascii="Times New Roman" w:hAnsi="Times New Roman" w:cs="Times New Roman"/>
          <w:sz w:val="18"/>
          <w:szCs w:val="18"/>
          <w:lang w:eastAsia="en-ID"/>
        </w:rPr>
        <w:t>s</w:t>
      </w:r>
      <w:r w:rsidRPr="00F3068A">
        <w:rPr>
          <w:rFonts w:ascii="Times New Roman" w:hAnsi="Times New Roman" w:cs="Times New Roman"/>
          <w:sz w:val="18"/>
          <w:szCs w:val="18"/>
          <w:lang w:eastAsia="en-ID"/>
        </w:rPr>
        <w:t xml:space="preserve">. </w:t>
      </w:r>
    </w:p>
    <w:p w14:paraId="0E8B7283" w14:textId="056EF627" w:rsidR="00722505" w:rsidRDefault="00401B16" w:rsidP="00722505">
      <w:pPr>
        <w:tabs>
          <w:tab w:val="left" w:pos="360"/>
        </w:tabs>
        <w:spacing w:after="0" w:line="276" w:lineRule="auto"/>
        <w:jc w:val="both"/>
        <w:rPr>
          <w:rFonts w:ascii="Times New Roman" w:hAnsi="Times New Roman" w:cs="Times New Roman"/>
          <w:sz w:val="18"/>
          <w:szCs w:val="18"/>
          <w:lang w:eastAsia="en-ID"/>
        </w:rPr>
      </w:pPr>
      <w:r>
        <w:rPr>
          <w:rFonts w:ascii="Times New Roman" w:hAnsi="Times New Roman" w:cs="Times New Roman"/>
          <w:sz w:val="18"/>
          <w:szCs w:val="18"/>
          <w:lang w:eastAsia="en-ID"/>
        </w:rPr>
      </w:r>
      <w:r>
        <w:rPr>
          <w:rFonts w:ascii="Times New Roman" w:hAnsi="Times New Roman" w:cs="Times New Roman"/>
          <w:sz w:val="18"/>
          <w:szCs w:val="18"/>
          <w:lang w:eastAsia="en-ID"/>
        </w:rPr>
        <w:pict w14:anchorId="39893CFE">
          <v:shapetype id="_x0000_t202" coordsize="21600,21600" o:spt="202" path="m,l,21600r21600,l21600,xe">
            <v:stroke joinstyle="miter"/>
            <v:path gradientshapeok="t" o:connecttype="rect"/>
          </v:shapetype>
          <v:shape id="Text Box 10" o:spid="_x0000_s2070" type="#_x0000_t202" style="width:192.3pt;height:65.3pt;visibility:visible;mso-height-percent:0;mso-left-percent:-10001;mso-top-percent:-10001;mso-wrap-distance-left:9pt;mso-wrap-distance-top:0;mso-wrap-distance-right:9pt;mso-wrap-distance-bottom:0;mso-position-horizontal:absolute;mso-position-horizontal-relative:char;mso-position-vertical:absolute;mso-position-vertical-relative:line;mso-height-percent:0;mso-left-percent:-10001;mso-top-percent:-10001;mso-width-relative:margin;mso-height-relative:margin;v-text-anchor:top" fillcolor="white [3201]" strokeweight=".5pt">
            <v:textbox style="mso-next-textbox:#Text Box 10">
              <w:txbxContent>
                <w:p w14:paraId="60F5BAFB" w14:textId="77777777" w:rsidR="00A077B8" w:rsidRPr="00F3068A" w:rsidRDefault="00A077B8" w:rsidP="00A077B8">
                  <w:pPr>
                    <w:tabs>
                      <w:tab w:val="left" w:pos="360"/>
                    </w:tabs>
                    <w:spacing w:line="276" w:lineRule="auto"/>
                    <w:jc w:val="both"/>
                    <w:rPr>
                      <w:rFonts w:ascii="Times New Roman" w:hAnsi="Times New Roman" w:cs="Times New Roman"/>
                      <w:sz w:val="18"/>
                      <w:szCs w:val="18"/>
                      <w:lang w:eastAsia="en-ID"/>
                    </w:rPr>
                  </w:pPr>
                  <w:r w:rsidRPr="00F3068A">
                    <w:rPr>
                      <w:rFonts w:ascii="Cambria Math" w:hAnsi="Cambria Math" w:cs="Cambria Math"/>
                      <w:sz w:val="18"/>
                      <w:szCs w:val="18"/>
                      <w:lang w:eastAsia="en-ID"/>
                    </w:rPr>
                    <w:t>𝑦</w:t>
                  </w:r>
                  <w:r w:rsidRPr="00F3068A">
                    <w:rPr>
                      <w:rFonts w:ascii="Times New Roman" w:hAnsi="Times New Roman" w:cs="Times New Roman"/>
                      <w:sz w:val="18"/>
                      <w:szCs w:val="18"/>
                      <w:lang w:eastAsia="en-ID"/>
                    </w:rPr>
                    <w:t xml:space="preserve">  =  </w:t>
                  </w:r>
                  <w:r w:rsidRPr="00F3068A">
                    <w:rPr>
                      <w:rFonts w:ascii="Cambria Math" w:hAnsi="Cambria Math" w:cs="Cambria Math"/>
                      <w:sz w:val="18"/>
                      <w:szCs w:val="18"/>
                      <w:lang w:eastAsia="en-ID"/>
                    </w:rPr>
                    <w:t>𝑎𝑥</w:t>
                  </w:r>
                  <w:r w:rsidRPr="00F3068A">
                    <w:rPr>
                      <w:rFonts w:ascii="Times New Roman" w:hAnsi="Times New Roman" w:cs="Times New Roman"/>
                      <w:sz w:val="18"/>
                      <w:szCs w:val="18"/>
                      <w:lang w:eastAsia="en-ID"/>
                    </w:rPr>
                    <w:t xml:space="preserve">  + </w:t>
                  </w:r>
                  <w:r w:rsidRPr="00F3068A">
                    <w:rPr>
                      <w:rFonts w:ascii="Cambria Math" w:hAnsi="Cambria Math" w:cs="Cambria Math"/>
                      <w:sz w:val="18"/>
                      <w:szCs w:val="18"/>
                      <w:lang w:eastAsia="en-ID"/>
                    </w:rPr>
                    <w:t>𝑏𝑦</w:t>
                  </w:r>
                  <w:r w:rsidRPr="00F3068A">
                    <w:rPr>
                      <w:rFonts w:ascii="Times New Roman" w:hAnsi="Times New Roman" w:cs="Times New Roman"/>
                      <w:sz w:val="18"/>
                      <w:szCs w:val="18"/>
                      <w:lang w:eastAsia="en-ID"/>
                    </w:rPr>
                    <w:t xml:space="preserve">  + </w:t>
                  </w:r>
                  <w:r w:rsidRPr="00F3068A">
                    <w:rPr>
                      <w:rFonts w:ascii="Cambria Math" w:hAnsi="Cambria Math" w:cs="Cambria Math"/>
                      <w:sz w:val="18"/>
                      <w:szCs w:val="18"/>
                      <w:lang w:eastAsia="en-ID"/>
                    </w:rPr>
                    <w:t>𝑐𝑧</w:t>
                  </w:r>
                  <w:r w:rsidRPr="00F3068A">
                    <w:rPr>
                      <w:rFonts w:ascii="Times New Roman" w:hAnsi="Times New Roman" w:cs="Times New Roman"/>
                      <w:sz w:val="18"/>
                      <w:szCs w:val="18"/>
                      <w:lang w:eastAsia="en-ID"/>
                    </w:rPr>
                    <w:t xml:space="preserve"> +    … … . .    +   </w:t>
                  </w:r>
                  <w:r w:rsidRPr="00F3068A">
                    <w:rPr>
                      <w:rFonts w:ascii="Cambria Math" w:hAnsi="Cambria Math" w:cs="Cambria Math"/>
                      <w:sz w:val="18"/>
                      <w:szCs w:val="18"/>
                      <w:lang w:eastAsia="en-ID"/>
                    </w:rPr>
                    <w:t>𝑚𝑛</w:t>
                  </w:r>
                </w:p>
                <w:p w14:paraId="4E131FCD" w14:textId="77777777" w:rsidR="00A077B8" w:rsidRPr="00F3068A" w:rsidRDefault="00A077B8" w:rsidP="00A077B8">
                  <w:pPr>
                    <w:tabs>
                      <w:tab w:val="left" w:pos="360"/>
                    </w:tabs>
                    <w:spacing w:line="276" w:lineRule="auto"/>
                    <w:jc w:val="both"/>
                    <w:rPr>
                      <w:rFonts w:ascii="Times New Roman" w:hAnsi="Times New Roman" w:cs="Times New Roman"/>
                      <w:sz w:val="18"/>
                      <w:szCs w:val="18"/>
                      <w:lang w:eastAsia="en-ID"/>
                    </w:rPr>
                  </w:pPr>
                  <w:r w:rsidRPr="00F3068A">
                    <w:rPr>
                      <w:rFonts w:ascii="Cambria Math" w:hAnsi="Cambria Math" w:cs="Cambria Math"/>
                      <w:sz w:val="18"/>
                      <w:szCs w:val="18"/>
                      <w:lang w:eastAsia="en-ID"/>
                    </w:rPr>
                    <w:t>𝑎</w:t>
                  </w:r>
                  <w:r w:rsidRPr="00F3068A">
                    <w:rPr>
                      <w:rFonts w:ascii="Times New Roman" w:hAnsi="Times New Roman" w:cs="Times New Roman"/>
                      <w:sz w:val="18"/>
                      <w:szCs w:val="18"/>
                      <w:lang w:eastAsia="en-ID"/>
                    </w:rPr>
                    <w:t xml:space="preserve">, </w:t>
                  </w:r>
                  <w:r w:rsidRPr="00F3068A">
                    <w:rPr>
                      <w:rFonts w:ascii="Cambria Math" w:hAnsi="Cambria Math" w:cs="Cambria Math"/>
                      <w:sz w:val="18"/>
                      <w:szCs w:val="18"/>
                      <w:lang w:eastAsia="en-ID"/>
                    </w:rPr>
                    <w:t>𝑏</w:t>
                  </w:r>
                  <w:r w:rsidRPr="00F3068A">
                    <w:rPr>
                      <w:rFonts w:ascii="Times New Roman" w:hAnsi="Times New Roman" w:cs="Times New Roman"/>
                      <w:sz w:val="18"/>
                      <w:szCs w:val="18"/>
                      <w:lang w:eastAsia="en-ID"/>
                    </w:rPr>
                    <w:t xml:space="preserve">, </w:t>
                  </w:r>
                  <w:r w:rsidRPr="00F3068A">
                    <w:rPr>
                      <w:rFonts w:ascii="Cambria Math" w:hAnsi="Cambria Math" w:cs="Cambria Math"/>
                      <w:sz w:val="18"/>
                      <w:szCs w:val="18"/>
                      <w:lang w:eastAsia="en-ID"/>
                    </w:rPr>
                    <w:t>𝑐</w:t>
                  </w:r>
                  <w:r w:rsidRPr="00F3068A">
                    <w:rPr>
                      <w:rFonts w:ascii="Times New Roman" w:hAnsi="Times New Roman" w:cs="Times New Roman"/>
                      <w:sz w:val="18"/>
                      <w:szCs w:val="18"/>
                      <w:lang w:eastAsia="en-ID"/>
                    </w:rPr>
                    <w:t xml:space="preserve">, …, </w:t>
                  </w:r>
                  <w:r w:rsidRPr="00F3068A">
                    <w:rPr>
                      <w:rFonts w:ascii="Cambria Math" w:hAnsi="Cambria Math" w:cs="Cambria Math"/>
                      <w:sz w:val="18"/>
                      <w:szCs w:val="18"/>
                      <w:lang w:eastAsia="en-ID"/>
                    </w:rPr>
                    <w:t>𝑚</w:t>
                  </w:r>
                  <w:r w:rsidRPr="00F3068A">
                    <w:rPr>
                      <w:rFonts w:ascii="Times New Roman" w:hAnsi="Times New Roman" w:cs="Times New Roman"/>
                      <w:sz w:val="18"/>
                      <w:szCs w:val="18"/>
                      <w:lang w:eastAsia="en-ID"/>
                    </w:rPr>
                    <w:t xml:space="preserve">  is input variable </w:t>
                  </w:r>
                </w:p>
                <w:p w14:paraId="4EB7D589" w14:textId="77777777" w:rsidR="00A077B8" w:rsidRPr="00F3068A" w:rsidRDefault="00A077B8" w:rsidP="00A077B8">
                  <w:pPr>
                    <w:spacing w:line="276" w:lineRule="auto"/>
                    <w:jc w:val="both"/>
                    <w:rPr>
                      <w:rFonts w:ascii="Times New Roman" w:hAnsi="Times New Roman" w:cs="Times New Roman"/>
                      <w:sz w:val="18"/>
                      <w:szCs w:val="18"/>
                      <w:lang w:eastAsia="en-ID"/>
                    </w:rPr>
                  </w:pPr>
                  <w:r w:rsidRPr="00F3068A">
                    <w:rPr>
                      <w:rFonts w:ascii="Cambria Math" w:hAnsi="Cambria Math" w:cs="Cambria Math"/>
                      <w:sz w:val="18"/>
                      <w:szCs w:val="18"/>
                      <w:lang w:eastAsia="en-ID"/>
                    </w:rPr>
                    <w:t>𝑥</w:t>
                  </w:r>
                  <w:r w:rsidRPr="00F3068A">
                    <w:rPr>
                      <w:rFonts w:ascii="Times New Roman" w:hAnsi="Times New Roman" w:cs="Times New Roman"/>
                      <w:sz w:val="18"/>
                      <w:szCs w:val="18"/>
                      <w:lang w:eastAsia="en-ID"/>
                    </w:rPr>
                    <w:t xml:space="preserve">, </w:t>
                  </w:r>
                  <w:r w:rsidRPr="00F3068A">
                    <w:rPr>
                      <w:rFonts w:ascii="Cambria Math" w:hAnsi="Cambria Math" w:cs="Cambria Math"/>
                      <w:sz w:val="18"/>
                      <w:szCs w:val="18"/>
                      <w:lang w:eastAsia="en-ID"/>
                    </w:rPr>
                    <w:t>𝑦</w:t>
                  </w:r>
                  <w:r w:rsidRPr="00F3068A">
                    <w:rPr>
                      <w:rFonts w:ascii="Times New Roman" w:hAnsi="Times New Roman" w:cs="Times New Roman"/>
                      <w:sz w:val="18"/>
                      <w:szCs w:val="18"/>
                      <w:lang w:eastAsia="en-ID"/>
                    </w:rPr>
                    <w:t xml:space="preserve">, </w:t>
                  </w:r>
                  <w:r w:rsidRPr="00F3068A">
                    <w:rPr>
                      <w:rFonts w:ascii="Cambria Math" w:hAnsi="Cambria Math" w:cs="Cambria Math"/>
                      <w:sz w:val="18"/>
                      <w:szCs w:val="18"/>
                      <w:lang w:eastAsia="en-ID"/>
                    </w:rPr>
                    <w:t>𝑧</w:t>
                  </w:r>
                  <w:r w:rsidRPr="00F3068A">
                    <w:rPr>
                      <w:rFonts w:ascii="Times New Roman" w:hAnsi="Times New Roman" w:cs="Times New Roman"/>
                      <w:sz w:val="18"/>
                      <w:szCs w:val="18"/>
                      <w:lang w:eastAsia="en-ID"/>
                    </w:rPr>
                    <w:t xml:space="preserve">, …, </w:t>
                  </w:r>
                  <w:r w:rsidRPr="00F3068A">
                    <w:rPr>
                      <w:rFonts w:ascii="Cambria Math" w:hAnsi="Cambria Math" w:cs="Cambria Math"/>
                      <w:sz w:val="18"/>
                      <w:szCs w:val="18"/>
                      <w:lang w:eastAsia="en-ID"/>
                    </w:rPr>
                    <w:t>𝑛</w:t>
                  </w:r>
                  <w:r w:rsidRPr="00F3068A">
                    <w:rPr>
                      <w:rFonts w:ascii="Times New Roman" w:hAnsi="Times New Roman" w:cs="Times New Roman"/>
                      <w:sz w:val="18"/>
                      <w:szCs w:val="18"/>
                      <w:lang w:eastAsia="en-ID"/>
                    </w:rPr>
                    <w:t xml:space="preserve"> is training weight  </w:t>
                  </w:r>
                </w:p>
                <w:p w14:paraId="7D87CF58" w14:textId="77777777" w:rsidR="00A077B8" w:rsidRDefault="00A077B8" w:rsidP="00A077B8"/>
              </w:txbxContent>
            </v:textbox>
            <w10:wrap anchorx="margin" anchory="margin"/>
            <w10:anchorlock/>
          </v:shape>
        </w:pict>
      </w:r>
    </w:p>
    <w:p w14:paraId="64CBD2F6" w14:textId="77777777" w:rsidR="00722505" w:rsidRDefault="00A077B8" w:rsidP="00722505">
      <w:pPr>
        <w:tabs>
          <w:tab w:val="left" w:pos="360"/>
        </w:tabs>
        <w:spacing w:after="0" w:line="276" w:lineRule="auto"/>
        <w:jc w:val="both"/>
        <w:rPr>
          <w:rFonts w:ascii="Times New Roman" w:hAnsi="Times New Roman" w:cs="Times New Roman"/>
          <w:b/>
          <w:bCs/>
          <w:sz w:val="18"/>
          <w:szCs w:val="18"/>
          <w:lang w:eastAsia="en-ID"/>
        </w:rPr>
      </w:pPr>
      <w:r>
        <w:rPr>
          <w:rFonts w:ascii="Times New Roman" w:hAnsi="Times New Roman" w:cs="Times New Roman"/>
          <w:sz w:val="18"/>
          <w:szCs w:val="18"/>
          <w:lang w:eastAsia="en-ID"/>
        </w:rPr>
        <w:br/>
      </w:r>
      <w:r w:rsidR="00A56096" w:rsidRPr="00A56096">
        <w:rPr>
          <w:rFonts w:ascii="Times New Roman" w:hAnsi="Times New Roman" w:cs="Times New Roman"/>
          <w:b/>
          <w:bCs/>
          <w:sz w:val="18"/>
          <w:szCs w:val="18"/>
          <w:lang w:eastAsia="en-ID"/>
        </w:rPr>
        <w:t xml:space="preserve">Analysis Steps: </w:t>
      </w:r>
    </w:p>
    <w:p w14:paraId="739CFFE2" w14:textId="6240A376" w:rsidR="00A56096" w:rsidRPr="00A56096" w:rsidRDefault="00A56096" w:rsidP="00722505">
      <w:pPr>
        <w:tabs>
          <w:tab w:val="left" w:pos="360"/>
        </w:tabs>
        <w:spacing w:after="0" w:line="276" w:lineRule="auto"/>
        <w:jc w:val="both"/>
        <w:rPr>
          <w:rFonts w:ascii="Times New Roman" w:hAnsi="Times New Roman" w:cs="Times New Roman"/>
          <w:b/>
          <w:bCs/>
          <w:sz w:val="18"/>
          <w:szCs w:val="18"/>
          <w:lang w:eastAsia="en-ID"/>
        </w:rPr>
      </w:pPr>
      <w:r w:rsidRPr="00A56096">
        <w:rPr>
          <w:rFonts w:ascii="Times New Roman" w:hAnsi="Times New Roman" w:cs="Times New Roman"/>
          <w:b/>
          <w:bCs/>
          <w:sz w:val="18"/>
          <w:szCs w:val="18"/>
          <w:lang w:eastAsia="en-ID"/>
        </w:rPr>
        <w:t xml:space="preserve">Preprocessing </w:t>
      </w:r>
    </w:p>
    <w:p w14:paraId="69117CF5" w14:textId="77777777" w:rsidR="00A56096" w:rsidRPr="00A56096" w:rsidRDefault="00A56096" w:rsidP="00722505">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 xml:space="preserve">The data cleaning process required raw data preprocessing. Then it will be divided into 2 types of data input, training and testing.      </w:t>
      </w:r>
    </w:p>
    <w:p w14:paraId="5EF3A695" w14:textId="77777777" w:rsidR="00A56096" w:rsidRPr="00A56096" w:rsidRDefault="00A56096" w:rsidP="00722505">
      <w:pPr>
        <w:pStyle w:val="ListParagraph"/>
        <w:numPr>
          <w:ilvl w:val="0"/>
          <w:numId w:val="4"/>
        </w:numPr>
        <w:tabs>
          <w:tab w:val="left" w:pos="360"/>
        </w:tabs>
        <w:spacing w:after="0" w:line="276" w:lineRule="auto"/>
        <w:ind w:left="0" w:hanging="90"/>
        <w:jc w:val="both"/>
        <w:rPr>
          <w:rFonts w:ascii="Times New Roman" w:hAnsi="Times New Roman" w:cs="Times New Roman"/>
          <w:sz w:val="18"/>
          <w:szCs w:val="18"/>
          <w:lang w:eastAsia="en-ID"/>
        </w:rPr>
      </w:pPr>
      <w:r w:rsidRPr="00A56096">
        <w:rPr>
          <w:rFonts w:ascii="Times New Roman" w:hAnsi="Times New Roman" w:cs="Times New Roman"/>
          <w:sz w:val="18"/>
          <w:szCs w:val="18"/>
          <w:lang w:val="en-US" w:eastAsia="en-ID"/>
        </w:rPr>
        <w:t>Data 1: in this process</w:t>
      </w:r>
      <w:r w:rsidRPr="00A56096">
        <w:rPr>
          <w:rFonts w:ascii="Times New Roman" w:hAnsi="Times New Roman" w:cs="Times New Roman"/>
          <w:sz w:val="18"/>
          <w:szCs w:val="18"/>
          <w:lang w:eastAsia="en-ID"/>
        </w:rPr>
        <w:t xml:space="preserve">, </w:t>
      </w:r>
      <w:r w:rsidRPr="00A56096">
        <w:rPr>
          <w:rFonts w:ascii="Times New Roman" w:hAnsi="Times New Roman" w:cs="Times New Roman"/>
          <w:sz w:val="18"/>
          <w:szCs w:val="18"/>
          <w:lang w:val="en-US" w:eastAsia="en-ID"/>
        </w:rPr>
        <w:t xml:space="preserve">all of data output </w:t>
      </w:r>
      <w:r w:rsidRPr="00A56096">
        <w:rPr>
          <w:rFonts w:ascii="Times New Roman" w:hAnsi="Times New Roman" w:cs="Times New Roman"/>
          <w:sz w:val="18"/>
          <w:szCs w:val="18"/>
          <w:lang w:eastAsia="en-ID"/>
        </w:rPr>
        <w:t xml:space="preserve">(Pore Pressure) </w:t>
      </w:r>
      <w:r w:rsidRPr="00A56096">
        <w:rPr>
          <w:rFonts w:ascii="Times New Roman" w:hAnsi="Times New Roman" w:cs="Times New Roman"/>
          <w:sz w:val="18"/>
          <w:szCs w:val="18"/>
          <w:lang w:val="en-US" w:eastAsia="en-ID"/>
        </w:rPr>
        <w:t xml:space="preserve">smaller than 0 </w:t>
      </w:r>
      <w:r w:rsidRPr="00A56096">
        <w:rPr>
          <w:rFonts w:ascii="Times New Roman" w:hAnsi="Times New Roman" w:cs="Times New Roman"/>
          <w:sz w:val="18"/>
          <w:szCs w:val="18"/>
          <w:lang w:eastAsia="en-ID"/>
        </w:rPr>
        <w:t xml:space="preserve">(negative) </w:t>
      </w:r>
      <w:r w:rsidRPr="00A56096">
        <w:rPr>
          <w:rFonts w:ascii="Times New Roman" w:hAnsi="Times New Roman" w:cs="Times New Roman"/>
          <w:sz w:val="18"/>
          <w:szCs w:val="18"/>
          <w:lang w:val="en-US" w:eastAsia="en-ID"/>
        </w:rPr>
        <w:t>will be deleted.</w:t>
      </w:r>
    </w:p>
    <w:p w14:paraId="444A8B54" w14:textId="40CEF1C3" w:rsidR="00A56096" w:rsidRDefault="00A56096" w:rsidP="00722505">
      <w:pPr>
        <w:pStyle w:val="ListParagraph"/>
        <w:numPr>
          <w:ilvl w:val="0"/>
          <w:numId w:val="4"/>
        </w:numPr>
        <w:tabs>
          <w:tab w:val="left" w:pos="360"/>
        </w:tabs>
        <w:spacing w:after="0" w:line="276" w:lineRule="auto"/>
        <w:ind w:left="0" w:hanging="90"/>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D</w:t>
      </w:r>
      <w:r w:rsidRPr="00A56096">
        <w:rPr>
          <w:rFonts w:ascii="Times New Roman" w:hAnsi="Times New Roman" w:cs="Times New Roman"/>
          <w:sz w:val="18"/>
          <w:szCs w:val="18"/>
          <w:lang w:val="en-US" w:eastAsia="en-ID"/>
        </w:rPr>
        <w:t>ata 2</w:t>
      </w:r>
      <w:r w:rsidRPr="00A56096">
        <w:rPr>
          <w:rFonts w:ascii="Times New Roman" w:hAnsi="Times New Roman" w:cs="Times New Roman"/>
          <w:sz w:val="18"/>
          <w:szCs w:val="18"/>
          <w:lang w:eastAsia="en-ID"/>
        </w:rPr>
        <w:t xml:space="preserve">: </w:t>
      </w:r>
      <w:r w:rsidRPr="00A56096">
        <w:rPr>
          <w:rFonts w:ascii="Times New Roman" w:hAnsi="Times New Roman" w:cs="Times New Roman"/>
          <w:sz w:val="18"/>
          <w:szCs w:val="18"/>
          <w:lang w:val="en-US" w:eastAsia="en-ID"/>
        </w:rPr>
        <w:t>in this process</w:t>
      </w:r>
      <w:r w:rsidRPr="00A56096">
        <w:rPr>
          <w:rFonts w:ascii="Times New Roman" w:hAnsi="Times New Roman" w:cs="Times New Roman"/>
          <w:sz w:val="18"/>
          <w:szCs w:val="18"/>
          <w:lang w:eastAsia="en-ID"/>
        </w:rPr>
        <w:t xml:space="preserve">, </w:t>
      </w:r>
      <w:r w:rsidRPr="00A56096">
        <w:rPr>
          <w:rFonts w:ascii="Times New Roman" w:hAnsi="Times New Roman" w:cs="Times New Roman"/>
          <w:sz w:val="18"/>
          <w:szCs w:val="18"/>
          <w:lang w:val="en-US" w:eastAsia="en-ID"/>
        </w:rPr>
        <w:t xml:space="preserve">all of data output </w:t>
      </w:r>
      <w:r w:rsidRPr="00A56096">
        <w:rPr>
          <w:rFonts w:ascii="Times New Roman" w:hAnsi="Times New Roman" w:cs="Times New Roman"/>
          <w:sz w:val="18"/>
          <w:szCs w:val="18"/>
          <w:lang w:eastAsia="en-ID"/>
        </w:rPr>
        <w:t xml:space="preserve">(Pore Pressure) </w:t>
      </w:r>
      <w:r w:rsidRPr="00A56096">
        <w:rPr>
          <w:rFonts w:ascii="Times New Roman" w:hAnsi="Times New Roman" w:cs="Times New Roman"/>
          <w:sz w:val="18"/>
          <w:szCs w:val="18"/>
          <w:lang w:val="en-US" w:eastAsia="en-ID"/>
        </w:rPr>
        <w:t xml:space="preserve">smaller than </w:t>
      </w:r>
      <w:r w:rsidRPr="00A56096">
        <w:rPr>
          <w:rFonts w:ascii="Times New Roman" w:hAnsi="Times New Roman" w:cs="Times New Roman"/>
          <w:sz w:val="18"/>
          <w:szCs w:val="18"/>
          <w:lang w:eastAsia="en-ID"/>
        </w:rPr>
        <w:t xml:space="preserve">0 (negative) </w:t>
      </w:r>
      <w:r w:rsidRPr="00A56096">
        <w:rPr>
          <w:rFonts w:ascii="Times New Roman" w:hAnsi="Times New Roman" w:cs="Times New Roman"/>
          <w:sz w:val="18"/>
          <w:szCs w:val="18"/>
          <w:lang w:val="en-US" w:eastAsia="en-ID"/>
        </w:rPr>
        <w:t>will be convert</w:t>
      </w:r>
      <w:r w:rsidR="00E9031B">
        <w:rPr>
          <w:rFonts w:ascii="Times New Roman" w:hAnsi="Times New Roman" w:cs="Times New Roman"/>
          <w:sz w:val="18"/>
          <w:szCs w:val="18"/>
          <w:lang w:val="en-US" w:eastAsia="en-ID"/>
        </w:rPr>
        <w:t>ed</w:t>
      </w:r>
      <w:r w:rsidRPr="00A56096">
        <w:rPr>
          <w:rFonts w:ascii="Times New Roman" w:hAnsi="Times New Roman" w:cs="Times New Roman"/>
          <w:sz w:val="18"/>
          <w:szCs w:val="18"/>
          <w:lang w:val="en-US" w:eastAsia="en-ID"/>
        </w:rPr>
        <w:t xml:space="preserve"> 0</w:t>
      </w:r>
      <w:r w:rsidRPr="00A56096">
        <w:rPr>
          <w:rFonts w:ascii="Times New Roman" w:hAnsi="Times New Roman" w:cs="Times New Roman"/>
          <w:sz w:val="18"/>
          <w:szCs w:val="18"/>
          <w:lang w:eastAsia="en-ID"/>
        </w:rPr>
        <w:t>.</w:t>
      </w:r>
    </w:p>
    <w:p w14:paraId="524D2AFE" w14:textId="77777777" w:rsidR="006C0743" w:rsidRPr="00A56096" w:rsidRDefault="006C0743" w:rsidP="00722505">
      <w:pPr>
        <w:pStyle w:val="ListParagraph"/>
        <w:tabs>
          <w:tab w:val="left" w:pos="360"/>
        </w:tabs>
        <w:spacing w:after="0" w:line="276" w:lineRule="auto"/>
        <w:ind w:left="0"/>
        <w:jc w:val="both"/>
        <w:rPr>
          <w:rFonts w:ascii="Times New Roman" w:hAnsi="Times New Roman" w:cs="Times New Roman"/>
          <w:sz w:val="18"/>
          <w:szCs w:val="18"/>
          <w:lang w:eastAsia="en-ID"/>
        </w:rPr>
      </w:pPr>
    </w:p>
    <w:p w14:paraId="7ACFF040" w14:textId="163EF7BA" w:rsidR="00A56096" w:rsidRPr="00A56096" w:rsidRDefault="00A56096" w:rsidP="00680942">
      <w:pPr>
        <w:pStyle w:val="ListParagraph"/>
        <w:tabs>
          <w:tab w:val="left" w:pos="851"/>
        </w:tabs>
        <w:spacing w:before="240" w:line="276" w:lineRule="auto"/>
        <w:ind w:left="0"/>
        <w:jc w:val="both"/>
        <w:rPr>
          <w:rFonts w:ascii="Times New Roman" w:hAnsi="Times New Roman" w:cs="Times New Roman"/>
          <w:b/>
          <w:bCs/>
          <w:sz w:val="18"/>
          <w:szCs w:val="18"/>
          <w:lang w:eastAsia="en-ID"/>
        </w:rPr>
      </w:pPr>
      <w:r w:rsidRPr="00A56096">
        <w:rPr>
          <w:rFonts w:ascii="Times New Roman" w:hAnsi="Times New Roman" w:cs="Times New Roman"/>
          <w:b/>
          <w:bCs/>
          <w:sz w:val="18"/>
          <w:szCs w:val="18"/>
          <w:lang w:val="en-US" w:eastAsia="en-ID"/>
        </w:rPr>
        <w:t xml:space="preserve">Testing </w:t>
      </w:r>
      <w:r w:rsidRPr="00A56096">
        <w:rPr>
          <w:rFonts w:ascii="Times New Roman" w:hAnsi="Times New Roman" w:cs="Times New Roman"/>
          <w:b/>
          <w:bCs/>
          <w:sz w:val="18"/>
          <w:szCs w:val="18"/>
          <w:lang w:eastAsia="en-ID"/>
        </w:rPr>
        <w:br/>
        <w:t xml:space="preserve">Machine Learning Method </w:t>
      </w:r>
    </w:p>
    <w:p w14:paraId="1640C62E" w14:textId="09FA7902" w:rsidR="00A56096" w:rsidRDefault="00A56096" w:rsidP="00722505">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Testing process will determine the most suitable machine learning methods and final validation will use</w:t>
      </w:r>
      <w:r w:rsidR="00E9031B">
        <w:rPr>
          <w:rFonts w:ascii="Times New Roman" w:hAnsi="Times New Roman" w:cs="Times New Roman"/>
          <w:sz w:val="18"/>
          <w:szCs w:val="18"/>
          <w:lang w:eastAsia="en-ID"/>
        </w:rPr>
        <w:t xml:space="preserve"> a</w:t>
      </w:r>
      <w:r w:rsidRPr="00A56096">
        <w:rPr>
          <w:rFonts w:ascii="Times New Roman" w:hAnsi="Times New Roman" w:cs="Times New Roman"/>
          <w:sz w:val="18"/>
          <w:szCs w:val="18"/>
          <w:lang w:eastAsia="en-ID"/>
        </w:rPr>
        <w:t xml:space="preserve"> 10-fold cross. The method with result R</w:t>
      </w:r>
      <w:r w:rsidRPr="00A56096">
        <w:rPr>
          <w:rFonts w:ascii="Times New Roman" w:hAnsi="Times New Roman" w:cs="Times New Roman"/>
          <w:sz w:val="18"/>
          <w:szCs w:val="18"/>
          <w:vertAlign w:val="superscript"/>
          <w:lang w:eastAsia="en-ID"/>
        </w:rPr>
        <w:t>2</w:t>
      </w:r>
      <w:r w:rsidRPr="00A56096">
        <w:rPr>
          <w:rFonts w:ascii="Times New Roman" w:hAnsi="Times New Roman" w:cs="Times New Roman"/>
          <w:sz w:val="18"/>
          <w:szCs w:val="18"/>
          <w:lang w:eastAsia="en-ID"/>
        </w:rPr>
        <w:t xml:space="preserve"> closest to 1, RSME closest to 0, and optimum training time.</w:t>
      </w:r>
    </w:p>
    <w:p w14:paraId="306881B3" w14:textId="77777777" w:rsidR="00680942" w:rsidRDefault="00680942" w:rsidP="00722505">
      <w:pPr>
        <w:tabs>
          <w:tab w:val="left" w:pos="360"/>
        </w:tabs>
        <w:spacing w:after="0" w:line="276" w:lineRule="auto"/>
        <w:jc w:val="both"/>
        <w:rPr>
          <w:rFonts w:ascii="Times New Roman" w:hAnsi="Times New Roman" w:cs="Times New Roman"/>
          <w:sz w:val="18"/>
          <w:szCs w:val="18"/>
          <w:lang w:eastAsia="en-ID"/>
        </w:rPr>
      </w:pPr>
    </w:p>
    <w:p w14:paraId="055E75F0" w14:textId="77777777" w:rsidR="00722505" w:rsidRPr="00A56096" w:rsidRDefault="00722505" w:rsidP="00722505">
      <w:pPr>
        <w:tabs>
          <w:tab w:val="left" w:pos="360"/>
        </w:tabs>
        <w:spacing w:after="0" w:line="276" w:lineRule="auto"/>
        <w:jc w:val="both"/>
        <w:rPr>
          <w:rFonts w:ascii="Times New Roman" w:hAnsi="Times New Roman" w:cs="Times New Roman"/>
          <w:sz w:val="18"/>
          <w:szCs w:val="18"/>
          <w:lang w:eastAsia="en-ID"/>
        </w:rPr>
      </w:pPr>
    </w:p>
    <w:p w14:paraId="132F07F3" w14:textId="5AA6BF64" w:rsidR="002C370D" w:rsidRPr="002C370D" w:rsidRDefault="00401B16" w:rsidP="002C370D">
      <w:pPr>
        <w:spacing w:after="0" w:line="240" w:lineRule="auto"/>
        <w:rPr>
          <w:rFonts w:ascii="Times New Roman" w:hAnsi="Times New Roman" w:cs="Times New Roman"/>
          <w:b/>
          <w:sz w:val="18"/>
          <w:szCs w:val="18"/>
        </w:rPr>
      </w:pPr>
      <w:r>
        <w:rPr>
          <w:rFonts w:ascii="Times New Roman" w:hAnsi="Times New Roman" w:cs="Times New Roman"/>
          <w:b/>
          <w:sz w:val="18"/>
          <w:szCs w:val="18"/>
        </w:rPr>
      </w:r>
      <w:r>
        <w:rPr>
          <w:rFonts w:ascii="Times New Roman" w:hAnsi="Times New Roman" w:cs="Times New Roman"/>
          <w:b/>
          <w:sz w:val="18"/>
          <w:szCs w:val="18"/>
        </w:rPr>
        <w:pict w14:anchorId="2DCC63EC">
          <v:shape id="Text Box 11" o:spid="_x0000_s2069" type="#_x0000_t202" style="width:192.45pt;height:134.75pt;visibility:visible;mso-wrap-style:square;mso-width-percent:0;mso-left-percent:-10001;mso-top-percent:-10001;mso-wrap-distance-left:9pt;mso-wrap-distance-top:0;mso-wrap-distance-right:9pt;mso-wrap-distance-bottom:0;mso-position-horizontal:absolute;mso-position-horizontal-relative:char;mso-position-vertical:absolute;mso-position-vertical-relative:line;mso-width-percent:0;mso-left-percent:-10001;mso-top-percent:-10001;mso-width-relative:margin;mso-height-relative:margin;v-text-anchor:top" fillcolor="white [3201]" strokeweight=".5pt">
            <v:textbox style="mso-next-textbox:#Text Box 11">
              <w:txbxContent>
                <w:p w14:paraId="42E050C8" w14:textId="17A3993C" w:rsidR="009B295D" w:rsidRPr="00C454EC" w:rsidRDefault="009B295D" w:rsidP="009B295D">
                  <w:pPr>
                    <w:tabs>
                      <w:tab w:val="left" w:pos="360"/>
                    </w:tabs>
                    <w:spacing w:line="276" w:lineRule="auto"/>
                    <w:ind w:left="-90"/>
                    <w:jc w:val="center"/>
                    <w:rPr>
                      <w:rFonts w:ascii="Times New Roman" w:hAnsi="Times New Roman" w:cs="Times New Roman"/>
                      <w:sz w:val="16"/>
                      <w:szCs w:val="16"/>
                      <w:lang w:eastAsia="en-ID"/>
                    </w:rPr>
                  </w:pPr>
                  <w:r w:rsidRPr="009B295D">
                    <w:rPr>
                      <w:rFonts w:ascii="Times New Roman" w:hAnsi="Times New Roman" w:cs="Times New Roman"/>
                      <w:noProof/>
                      <w:sz w:val="20"/>
                      <w:szCs w:val="20"/>
                    </w:rPr>
                    <w:drawing>
                      <wp:inline distT="0" distB="0" distL="0" distR="0" wp14:anchorId="0095B7F3" wp14:editId="288BD0F4">
                        <wp:extent cx="2402868" cy="765544"/>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1"/>
                                <a:stretch>
                                  <a:fillRect/>
                                </a:stretch>
                              </pic:blipFill>
                              <pic:spPr>
                                <a:xfrm>
                                  <a:off x="0" y="0"/>
                                  <a:ext cx="2413903" cy="769060"/>
                                </a:xfrm>
                                <a:prstGeom prst="rect">
                                  <a:avLst/>
                                </a:prstGeom>
                              </pic:spPr>
                            </pic:pic>
                          </a:graphicData>
                        </a:graphic>
                      </wp:inline>
                    </w:drawing>
                  </w:r>
                  <w:r w:rsidRPr="009B295D">
                    <w:rPr>
                      <w:rFonts w:ascii="Times New Roman" w:hAnsi="Times New Roman" w:cs="Times New Roman"/>
                      <w:sz w:val="20"/>
                      <w:szCs w:val="20"/>
                      <w:lang w:eastAsia="en-ID"/>
                    </w:rPr>
                    <w:t xml:space="preserve"> </w:t>
                  </w:r>
                  <w:r w:rsidRPr="00C454EC">
                    <w:rPr>
                      <w:rFonts w:ascii="Times New Roman" w:hAnsi="Times New Roman" w:cs="Times New Roman"/>
                      <w:sz w:val="16"/>
                      <w:szCs w:val="16"/>
                      <w:lang w:eastAsia="en-ID"/>
                    </w:rPr>
                    <w:t>Table 1. Accuracy of Machine Learning Methods</w:t>
                  </w:r>
                </w:p>
                <w:p w14:paraId="57A32BF9" w14:textId="25F675C7" w:rsidR="00C454EC" w:rsidRPr="00A56096" w:rsidRDefault="00C454EC" w:rsidP="00C454EC">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Based on table 1, ANN show</w:t>
                  </w:r>
                  <w:r w:rsidR="00511640">
                    <w:rPr>
                      <w:rFonts w:ascii="Times New Roman" w:hAnsi="Times New Roman" w:cs="Times New Roman"/>
                      <w:sz w:val="18"/>
                      <w:szCs w:val="18"/>
                      <w:lang w:eastAsia="en-ID"/>
                    </w:rPr>
                    <w:t>s</w:t>
                  </w:r>
                  <w:r w:rsidRPr="00A56096">
                    <w:rPr>
                      <w:rFonts w:ascii="Times New Roman" w:hAnsi="Times New Roman" w:cs="Times New Roman"/>
                      <w:sz w:val="18"/>
                      <w:szCs w:val="18"/>
                      <w:lang w:eastAsia="en-ID"/>
                    </w:rPr>
                    <w:t xml:space="preserve"> the best result with the lowest RMSE 0.11401 and R</w:t>
                  </w:r>
                  <w:r w:rsidRPr="00A56096">
                    <w:rPr>
                      <w:rFonts w:ascii="Times New Roman" w:hAnsi="Times New Roman" w:cs="Times New Roman"/>
                      <w:sz w:val="18"/>
                      <w:szCs w:val="18"/>
                      <w:vertAlign w:val="superscript"/>
                      <w:lang w:eastAsia="en-ID"/>
                    </w:rPr>
                    <w:t>2</w:t>
                  </w:r>
                  <w:r w:rsidRPr="00A56096">
                    <w:rPr>
                      <w:rFonts w:ascii="Times New Roman" w:hAnsi="Times New Roman" w:cs="Times New Roman"/>
                      <w:sz w:val="18"/>
                      <w:szCs w:val="18"/>
                      <w:lang w:eastAsia="en-ID"/>
                    </w:rPr>
                    <w:t xml:space="preserve"> 0.9644. ANN will be use</w:t>
                  </w:r>
                  <w:r w:rsidR="00511640">
                    <w:rPr>
                      <w:rFonts w:ascii="Times New Roman" w:hAnsi="Times New Roman" w:cs="Times New Roman"/>
                      <w:sz w:val="18"/>
                      <w:szCs w:val="18"/>
                      <w:lang w:eastAsia="en-ID"/>
                    </w:rPr>
                    <w:t>d</w:t>
                  </w:r>
                  <w:r w:rsidRPr="00A56096">
                    <w:rPr>
                      <w:rFonts w:ascii="Times New Roman" w:hAnsi="Times New Roman" w:cs="Times New Roman"/>
                      <w:sz w:val="18"/>
                      <w:szCs w:val="18"/>
                      <w:lang w:eastAsia="en-ID"/>
                    </w:rPr>
                    <w:t xml:space="preserve"> as ML method in this research.</w:t>
                  </w:r>
                </w:p>
                <w:p w14:paraId="7A3A44FF" w14:textId="2875DF4D" w:rsidR="00C454EC" w:rsidRDefault="00C454EC" w:rsidP="009B295D">
                  <w:pPr>
                    <w:tabs>
                      <w:tab w:val="left" w:pos="360"/>
                    </w:tabs>
                    <w:spacing w:line="276" w:lineRule="auto"/>
                    <w:ind w:left="-90"/>
                    <w:jc w:val="center"/>
                    <w:rPr>
                      <w:rFonts w:ascii="Times New Roman" w:hAnsi="Times New Roman" w:cs="Times New Roman"/>
                      <w:sz w:val="18"/>
                      <w:szCs w:val="18"/>
                      <w:lang w:eastAsia="en-ID"/>
                    </w:rPr>
                  </w:pPr>
                </w:p>
                <w:p w14:paraId="4D045FC5" w14:textId="77777777" w:rsidR="00C454EC" w:rsidRPr="009B295D" w:rsidRDefault="00C454EC" w:rsidP="009B295D">
                  <w:pPr>
                    <w:tabs>
                      <w:tab w:val="left" w:pos="360"/>
                    </w:tabs>
                    <w:spacing w:line="276" w:lineRule="auto"/>
                    <w:ind w:left="-90"/>
                    <w:jc w:val="center"/>
                    <w:rPr>
                      <w:rFonts w:ascii="Times New Roman" w:hAnsi="Times New Roman" w:cs="Times New Roman"/>
                      <w:sz w:val="20"/>
                      <w:szCs w:val="20"/>
                      <w:lang w:eastAsia="en-ID"/>
                    </w:rPr>
                  </w:pPr>
                </w:p>
              </w:txbxContent>
            </v:textbox>
            <w10:wrap anchorx="margin" anchory="margin"/>
            <w10:anchorlock/>
          </v:shape>
        </w:pict>
      </w:r>
    </w:p>
    <w:p w14:paraId="6E635743" w14:textId="77777777" w:rsidR="00722505" w:rsidRDefault="00722505" w:rsidP="002C370D">
      <w:pPr>
        <w:spacing w:after="0" w:line="240" w:lineRule="auto"/>
        <w:rPr>
          <w:rFonts w:ascii="Times New Roman" w:hAnsi="Times New Roman" w:cs="Times New Roman"/>
          <w:b/>
          <w:sz w:val="18"/>
          <w:szCs w:val="18"/>
        </w:rPr>
      </w:pPr>
    </w:p>
    <w:p w14:paraId="0E50B160" w14:textId="20656F16" w:rsidR="002C370D" w:rsidRPr="002C370D" w:rsidRDefault="002C370D" w:rsidP="002C370D">
      <w:pPr>
        <w:spacing w:after="0" w:line="240" w:lineRule="auto"/>
        <w:rPr>
          <w:rFonts w:ascii="Times New Roman" w:hAnsi="Times New Roman" w:cs="Times New Roman"/>
          <w:b/>
          <w:sz w:val="18"/>
          <w:szCs w:val="18"/>
        </w:rPr>
      </w:pPr>
      <w:r w:rsidRPr="002C370D">
        <w:rPr>
          <w:rFonts w:ascii="Times New Roman" w:hAnsi="Times New Roman" w:cs="Times New Roman"/>
          <w:b/>
          <w:sz w:val="18"/>
          <w:szCs w:val="18"/>
        </w:rPr>
        <w:t>Result and Discussion</w:t>
      </w:r>
    </w:p>
    <w:p w14:paraId="608FEF23" w14:textId="7DB5EEEF" w:rsidR="00722505" w:rsidRDefault="00A56096" w:rsidP="00722505">
      <w:pPr>
        <w:tabs>
          <w:tab w:val="left" w:pos="1080"/>
          <w:tab w:val="left" w:pos="1620"/>
        </w:tabs>
        <w:spacing w:after="0" w:line="276" w:lineRule="auto"/>
        <w:rPr>
          <w:rFonts w:ascii="Times New Roman" w:hAnsi="Times New Roman" w:cs="Times New Roman"/>
          <w:sz w:val="18"/>
          <w:szCs w:val="18"/>
          <w:lang w:eastAsia="en-ID"/>
        </w:rPr>
      </w:pPr>
      <w:r w:rsidRPr="00A56096">
        <w:rPr>
          <w:rFonts w:ascii="Times New Roman" w:hAnsi="Times New Roman" w:cs="Times New Roman"/>
          <w:b/>
          <w:bCs/>
          <w:sz w:val="18"/>
          <w:szCs w:val="18"/>
          <w:lang w:eastAsia="en-ID"/>
        </w:rPr>
        <w:t>Learning</w:t>
      </w:r>
      <w:r w:rsidR="00722505">
        <w:rPr>
          <w:rFonts w:ascii="Times New Roman" w:hAnsi="Times New Roman" w:cs="Times New Roman"/>
          <w:b/>
          <w:bCs/>
          <w:sz w:val="18"/>
          <w:szCs w:val="18"/>
          <w:lang w:eastAsia="en-ID"/>
        </w:rPr>
        <w:t xml:space="preserve"> Rate </w:t>
      </w:r>
      <w:r w:rsidR="00401B16">
        <w:rPr>
          <w:rFonts w:ascii="Times New Roman" w:hAnsi="Times New Roman" w:cs="Times New Roman"/>
          <w:b/>
          <w:bCs/>
          <w:sz w:val="18"/>
          <w:szCs w:val="18"/>
          <w:lang w:eastAsia="en-ID"/>
        </w:rPr>
      </w:r>
      <w:r w:rsidR="00401B16">
        <w:rPr>
          <w:rFonts w:ascii="Times New Roman" w:hAnsi="Times New Roman" w:cs="Times New Roman"/>
          <w:b/>
          <w:bCs/>
          <w:sz w:val="18"/>
          <w:szCs w:val="18"/>
          <w:lang w:eastAsia="en-ID"/>
        </w:rPr>
        <w:pict w14:anchorId="6211C279">
          <v:shape id="Text Box 12" o:spid="_x0000_s2068" type="#_x0000_t202" style="width:200.85pt;height:105.45pt;visibility:visible;mso-wrap-style:square;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margin;mso-height-relative:margin;v-text-anchor:top" fillcolor="white [3201]" strokeweight=".5pt">
            <v:textbox>
              <w:txbxContent>
                <w:p w14:paraId="417CA004" w14:textId="77777777" w:rsidR="00254B67" w:rsidRDefault="009B295D" w:rsidP="009B295D">
                  <w:pPr>
                    <w:tabs>
                      <w:tab w:val="left" w:pos="360"/>
                    </w:tabs>
                    <w:spacing w:line="276" w:lineRule="auto"/>
                    <w:ind w:left="-90"/>
                    <w:jc w:val="center"/>
                    <w:rPr>
                      <w:rFonts w:ascii="Times New Roman" w:hAnsi="Times New Roman" w:cs="Times New Roman"/>
                      <w:sz w:val="20"/>
                      <w:szCs w:val="20"/>
                      <w:lang w:eastAsia="en-ID"/>
                    </w:rPr>
                  </w:pPr>
                  <w:r w:rsidRPr="00A56096">
                    <w:rPr>
                      <w:rFonts w:ascii="Times New Roman" w:hAnsi="Times New Roman" w:cs="Times New Roman"/>
                      <w:noProof/>
                      <w:sz w:val="18"/>
                      <w:szCs w:val="18"/>
                    </w:rPr>
                    <w:drawing>
                      <wp:inline distT="0" distB="0" distL="0" distR="0" wp14:anchorId="06AFBA34" wp14:editId="1F901CA5">
                        <wp:extent cx="2391935" cy="839972"/>
                        <wp:effectExtent l="0" t="0" r="0" b="0"/>
                        <wp:docPr id="1048611" name="Picture 10486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2"/>
                                <a:stretch>
                                  <a:fillRect/>
                                </a:stretch>
                              </pic:blipFill>
                              <pic:spPr>
                                <a:xfrm>
                                  <a:off x="0" y="0"/>
                                  <a:ext cx="2438904" cy="856466"/>
                                </a:xfrm>
                                <a:prstGeom prst="rect">
                                  <a:avLst/>
                                </a:prstGeom>
                              </pic:spPr>
                            </pic:pic>
                          </a:graphicData>
                        </a:graphic>
                      </wp:inline>
                    </w:drawing>
                  </w:r>
                  <w:r w:rsidRPr="009B295D">
                    <w:rPr>
                      <w:rFonts w:ascii="Times New Roman" w:hAnsi="Times New Roman" w:cs="Times New Roman"/>
                      <w:sz w:val="20"/>
                      <w:szCs w:val="20"/>
                      <w:lang w:eastAsia="en-ID"/>
                    </w:rPr>
                    <w:t xml:space="preserve"> </w:t>
                  </w:r>
                </w:p>
                <w:p w14:paraId="034277DB" w14:textId="53035264" w:rsidR="009B295D" w:rsidRPr="00A56096" w:rsidRDefault="009B295D" w:rsidP="009B295D">
                  <w:pPr>
                    <w:tabs>
                      <w:tab w:val="left" w:pos="360"/>
                    </w:tabs>
                    <w:spacing w:line="276" w:lineRule="auto"/>
                    <w:ind w:left="-90"/>
                    <w:jc w:val="center"/>
                    <w:rPr>
                      <w:rFonts w:ascii="Times New Roman" w:hAnsi="Times New Roman" w:cs="Times New Roman"/>
                      <w:sz w:val="18"/>
                      <w:szCs w:val="18"/>
                      <w:lang w:eastAsia="en-ID"/>
                    </w:rPr>
                  </w:pPr>
                  <w:r w:rsidRPr="00A56096">
                    <w:rPr>
                      <w:rFonts w:ascii="Times New Roman" w:hAnsi="Times New Roman" w:cs="Times New Roman"/>
                      <w:sz w:val="18"/>
                      <w:szCs w:val="18"/>
                      <w:lang w:eastAsia="en-ID"/>
                    </w:rPr>
                    <w:t xml:space="preserve">Table 2. Determination of Optimum Learning Rate </w:t>
                  </w:r>
                </w:p>
                <w:p w14:paraId="2C1245AC" w14:textId="27FCB2C6" w:rsidR="009B295D" w:rsidRPr="009B295D" w:rsidRDefault="009B295D" w:rsidP="009B295D">
                  <w:pPr>
                    <w:tabs>
                      <w:tab w:val="left" w:pos="360"/>
                    </w:tabs>
                    <w:spacing w:line="276" w:lineRule="auto"/>
                    <w:jc w:val="center"/>
                    <w:rPr>
                      <w:rFonts w:ascii="Times New Roman" w:hAnsi="Times New Roman" w:cs="Times New Roman"/>
                      <w:sz w:val="20"/>
                      <w:szCs w:val="20"/>
                      <w:lang w:eastAsia="en-ID"/>
                    </w:rPr>
                  </w:pPr>
                </w:p>
                <w:p w14:paraId="540790BB" w14:textId="77777777" w:rsidR="009B295D" w:rsidRDefault="009B295D" w:rsidP="009B295D"/>
              </w:txbxContent>
            </v:textbox>
            <w10:wrap anchorx="margin" anchory="margin"/>
            <w10:anchorlock/>
          </v:shape>
        </w:pict>
      </w:r>
    </w:p>
    <w:p w14:paraId="0719287C" w14:textId="77777777" w:rsidR="00722505" w:rsidRDefault="00722505" w:rsidP="00722505">
      <w:pPr>
        <w:tabs>
          <w:tab w:val="left" w:pos="1080"/>
          <w:tab w:val="left" w:pos="1620"/>
        </w:tabs>
        <w:spacing w:after="0" w:line="276" w:lineRule="auto"/>
        <w:rPr>
          <w:rFonts w:ascii="Times New Roman" w:hAnsi="Times New Roman" w:cs="Times New Roman"/>
          <w:sz w:val="18"/>
          <w:szCs w:val="18"/>
          <w:lang w:eastAsia="en-ID"/>
        </w:rPr>
      </w:pPr>
    </w:p>
    <w:p w14:paraId="3D653163" w14:textId="0CD5F4B3" w:rsidR="00A56096" w:rsidRPr="00A56096" w:rsidRDefault="006C0743" w:rsidP="00722505">
      <w:pPr>
        <w:tabs>
          <w:tab w:val="left" w:pos="1080"/>
          <w:tab w:val="left" w:pos="1620"/>
        </w:tabs>
        <w:spacing w:after="0" w:line="276" w:lineRule="auto"/>
        <w:rPr>
          <w:rFonts w:ascii="Times New Roman" w:hAnsi="Times New Roman" w:cs="Times New Roman"/>
          <w:b/>
          <w:bCs/>
          <w:sz w:val="18"/>
          <w:szCs w:val="18"/>
          <w:lang w:eastAsia="en-ID"/>
        </w:rPr>
      </w:pPr>
      <w:r>
        <w:rPr>
          <w:rFonts w:ascii="Times New Roman" w:hAnsi="Times New Roman" w:cs="Times New Roman"/>
          <w:sz w:val="18"/>
          <w:szCs w:val="18"/>
          <w:lang w:eastAsia="en-ID"/>
        </w:rPr>
        <w:t xml:space="preserve">We need to find the correct </w:t>
      </w:r>
      <w:r w:rsidR="00A56096" w:rsidRPr="00A56096">
        <w:rPr>
          <w:rFonts w:ascii="Times New Roman" w:hAnsi="Times New Roman" w:cs="Times New Roman"/>
          <w:sz w:val="18"/>
          <w:szCs w:val="18"/>
          <w:lang w:eastAsia="en-ID"/>
        </w:rPr>
        <w:t xml:space="preserve">learning rate for well TTA-001. </w:t>
      </w:r>
      <w:r>
        <w:rPr>
          <w:rFonts w:ascii="Times New Roman" w:hAnsi="Times New Roman" w:cs="Times New Roman"/>
          <w:sz w:val="18"/>
          <w:szCs w:val="18"/>
          <w:lang w:eastAsia="en-ID"/>
        </w:rPr>
        <w:t>Normally, the</w:t>
      </w:r>
      <w:r w:rsidR="00A56096" w:rsidRPr="00A56096">
        <w:rPr>
          <w:rFonts w:ascii="Times New Roman" w:hAnsi="Times New Roman" w:cs="Times New Roman"/>
          <w:sz w:val="18"/>
          <w:szCs w:val="18"/>
          <w:lang w:eastAsia="en-ID"/>
        </w:rPr>
        <w:t xml:space="preserve"> smaller learning rate the smaller error rate will gain but the longer convergent time needed. </w:t>
      </w:r>
      <w:r>
        <w:rPr>
          <w:rFonts w:ascii="Times New Roman" w:hAnsi="Times New Roman" w:cs="Times New Roman"/>
          <w:sz w:val="18"/>
          <w:szCs w:val="18"/>
          <w:lang w:eastAsia="en-ID"/>
        </w:rPr>
        <w:t>So the optimum value should be obtained by trial and error.</w:t>
      </w:r>
    </w:p>
    <w:p w14:paraId="5AC3D56F" w14:textId="77777777" w:rsidR="006C0743" w:rsidRDefault="006C0743" w:rsidP="00A56096">
      <w:pPr>
        <w:tabs>
          <w:tab w:val="left" w:pos="360"/>
        </w:tabs>
        <w:spacing w:after="0" w:line="276" w:lineRule="auto"/>
        <w:jc w:val="both"/>
        <w:rPr>
          <w:rFonts w:ascii="Times New Roman" w:hAnsi="Times New Roman" w:cs="Times New Roman"/>
          <w:sz w:val="18"/>
          <w:szCs w:val="18"/>
          <w:lang w:eastAsia="en-ID"/>
        </w:rPr>
      </w:pPr>
    </w:p>
    <w:p w14:paraId="5E1F8025" w14:textId="3C74F0A7" w:rsidR="00A56096" w:rsidRDefault="00A56096" w:rsidP="00A56096">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Learning rate 0.01 shown as optimum value as RSME had reached 0.1121 and R</w:t>
      </w:r>
      <w:r w:rsidRPr="00A56096">
        <w:rPr>
          <w:rFonts w:ascii="Times New Roman" w:hAnsi="Times New Roman" w:cs="Times New Roman"/>
          <w:sz w:val="18"/>
          <w:szCs w:val="18"/>
          <w:vertAlign w:val="superscript"/>
          <w:lang w:eastAsia="en-ID"/>
        </w:rPr>
        <w:t>2</w:t>
      </w:r>
      <w:r w:rsidRPr="00A56096">
        <w:rPr>
          <w:rFonts w:ascii="Times New Roman" w:hAnsi="Times New Roman" w:cs="Times New Roman"/>
          <w:sz w:val="18"/>
          <w:szCs w:val="18"/>
          <w:lang w:eastAsia="en-ID"/>
        </w:rPr>
        <w:t xml:space="preserve"> 0.978. </w:t>
      </w:r>
      <w:r w:rsidR="00511640">
        <w:rPr>
          <w:rFonts w:ascii="Times New Roman" w:hAnsi="Times New Roman" w:cs="Times New Roman"/>
          <w:sz w:val="18"/>
          <w:szCs w:val="18"/>
          <w:lang w:eastAsia="en-ID"/>
        </w:rPr>
        <w:t xml:space="preserve"> The r</w:t>
      </w:r>
      <w:r w:rsidRPr="00A56096">
        <w:rPr>
          <w:rFonts w:ascii="Times New Roman" w:hAnsi="Times New Roman" w:cs="Times New Roman"/>
          <w:sz w:val="18"/>
          <w:szCs w:val="18"/>
          <w:lang w:eastAsia="en-ID"/>
        </w:rPr>
        <w:t>esearcher tried to decrease</w:t>
      </w:r>
      <w:r w:rsidR="00511640">
        <w:rPr>
          <w:rFonts w:ascii="Times New Roman" w:hAnsi="Times New Roman" w:cs="Times New Roman"/>
          <w:sz w:val="18"/>
          <w:szCs w:val="18"/>
          <w:lang w:eastAsia="en-ID"/>
        </w:rPr>
        <w:t xml:space="preserve"> the</w:t>
      </w:r>
      <w:r w:rsidRPr="00A56096">
        <w:rPr>
          <w:rFonts w:ascii="Times New Roman" w:hAnsi="Times New Roman" w:cs="Times New Roman"/>
          <w:sz w:val="18"/>
          <w:szCs w:val="18"/>
          <w:lang w:eastAsia="en-ID"/>
        </w:rPr>
        <w:t xml:space="preserve"> learning rate to 0.00025 as RSME and R</w:t>
      </w:r>
      <w:r w:rsidRPr="00A56096">
        <w:rPr>
          <w:rFonts w:ascii="Times New Roman" w:hAnsi="Times New Roman" w:cs="Times New Roman"/>
          <w:sz w:val="18"/>
          <w:szCs w:val="18"/>
          <w:vertAlign w:val="superscript"/>
          <w:lang w:eastAsia="en-ID"/>
        </w:rPr>
        <w:t>2</w:t>
      </w:r>
      <w:r w:rsidRPr="00A56096">
        <w:rPr>
          <w:rFonts w:ascii="Times New Roman" w:hAnsi="Times New Roman" w:cs="Times New Roman"/>
          <w:sz w:val="18"/>
          <w:szCs w:val="18"/>
          <w:lang w:eastAsia="en-ID"/>
        </w:rPr>
        <w:t xml:space="preserve"> improved insignificantly yet had increased learning time significantly. </w:t>
      </w:r>
    </w:p>
    <w:p w14:paraId="6CB1C5D2" w14:textId="77777777" w:rsidR="00C454EC" w:rsidRPr="00A56096" w:rsidRDefault="00C454EC" w:rsidP="00A56096">
      <w:pPr>
        <w:tabs>
          <w:tab w:val="left" w:pos="360"/>
        </w:tabs>
        <w:spacing w:after="0" w:line="276" w:lineRule="auto"/>
        <w:jc w:val="both"/>
        <w:rPr>
          <w:rFonts w:ascii="Times New Roman" w:hAnsi="Times New Roman" w:cs="Times New Roman"/>
          <w:sz w:val="18"/>
          <w:szCs w:val="18"/>
          <w:lang w:eastAsia="en-ID"/>
        </w:rPr>
      </w:pPr>
    </w:p>
    <w:p w14:paraId="7983FA2F" w14:textId="77777777" w:rsidR="00A56096" w:rsidRPr="00A56096" w:rsidRDefault="00A56096" w:rsidP="00A56096">
      <w:pPr>
        <w:tabs>
          <w:tab w:val="left" w:pos="360"/>
        </w:tabs>
        <w:spacing w:after="0" w:line="276" w:lineRule="auto"/>
        <w:jc w:val="both"/>
        <w:rPr>
          <w:rFonts w:ascii="Times New Roman" w:hAnsi="Times New Roman" w:cs="Times New Roman"/>
          <w:b/>
          <w:bCs/>
          <w:sz w:val="18"/>
          <w:szCs w:val="18"/>
          <w:lang w:eastAsia="en-ID"/>
        </w:rPr>
      </w:pPr>
      <w:r w:rsidRPr="00A56096">
        <w:rPr>
          <w:rFonts w:ascii="Times New Roman" w:hAnsi="Times New Roman" w:cs="Times New Roman"/>
          <w:b/>
          <w:bCs/>
          <w:sz w:val="18"/>
          <w:szCs w:val="18"/>
          <w:lang w:eastAsia="en-ID"/>
        </w:rPr>
        <w:t>Error Threshold</w:t>
      </w:r>
    </w:p>
    <w:p w14:paraId="6EF0663D" w14:textId="25332175" w:rsidR="00722505" w:rsidRDefault="00A56096" w:rsidP="00A56096">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Error threshold is</w:t>
      </w:r>
      <w:r w:rsidR="00511640">
        <w:rPr>
          <w:rFonts w:ascii="Times New Roman" w:hAnsi="Times New Roman" w:cs="Times New Roman"/>
          <w:sz w:val="18"/>
          <w:szCs w:val="18"/>
          <w:lang w:eastAsia="en-ID"/>
        </w:rPr>
        <w:t xml:space="preserve"> the</w:t>
      </w:r>
      <w:r w:rsidRPr="00A56096">
        <w:rPr>
          <w:rFonts w:ascii="Times New Roman" w:hAnsi="Times New Roman" w:cs="Times New Roman"/>
          <w:sz w:val="18"/>
          <w:szCs w:val="18"/>
          <w:lang w:eastAsia="en-ID"/>
        </w:rPr>
        <w:t xml:space="preserve"> limit of training process time. If error threshold reached its value, then the training will stop. If value of error threshold is too large the training will stop faster causing the optimal condition </w:t>
      </w:r>
      <w:r w:rsidR="00511640">
        <w:rPr>
          <w:rFonts w:ascii="Times New Roman" w:hAnsi="Times New Roman" w:cs="Times New Roman"/>
          <w:sz w:val="18"/>
          <w:szCs w:val="18"/>
          <w:lang w:eastAsia="en-ID"/>
        </w:rPr>
        <w:t>not being</w:t>
      </w:r>
      <w:r w:rsidRPr="00A56096">
        <w:rPr>
          <w:rFonts w:ascii="Times New Roman" w:hAnsi="Times New Roman" w:cs="Times New Roman"/>
          <w:sz w:val="18"/>
          <w:szCs w:val="18"/>
          <w:lang w:eastAsia="en-ID"/>
        </w:rPr>
        <w:t xml:space="preserve"> achieved (error percentage may still</w:t>
      </w:r>
      <w:r w:rsidR="00511640">
        <w:rPr>
          <w:rFonts w:ascii="Times New Roman" w:hAnsi="Times New Roman" w:cs="Times New Roman"/>
          <w:sz w:val="18"/>
          <w:szCs w:val="18"/>
          <w:lang w:eastAsia="en-ID"/>
        </w:rPr>
        <w:t xml:space="preserve"> be</w:t>
      </w:r>
      <w:r w:rsidRPr="00A56096">
        <w:rPr>
          <w:rFonts w:ascii="Times New Roman" w:hAnsi="Times New Roman" w:cs="Times New Roman"/>
          <w:sz w:val="18"/>
          <w:szCs w:val="18"/>
          <w:lang w:eastAsia="en-ID"/>
        </w:rPr>
        <w:t xml:space="preserve"> high). However, if error threshold value is too small then training will last longer, and most likely stop because the maximum iteration has been reached before error threshold value is reached. In this paper, there </w:t>
      </w:r>
      <w:r w:rsidR="00511640">
        <w:rPr>
          <w:rFonts w:ascii="Times New Roman" w:hAnsi="Times New Roman" w:cs="Times New Roman"/>
          <w:sz w:val="18"/>
          <w:szCs w:val="18"/>
          <w:lang w:eastAsia="en-ID"/>
        </w:rPr>
        <w:t>was</w:t>
      </w:r>
      <w:r w:rsidRPr="00A56096">
        <w:rPr>
          <w:rFonts w:ascii="Times New Roman" w:hAnsi="Times New Roman" w:cs="Times New Roman"/>
          <w:sz w:val="18"/>
          <w:szCs w:val="18"/>
          <w:lang w:eastAsia="en-ID"/>
        </w:rPr>
        <w:t xml:space="preserve"> 4 error threshold values tested with</w:t>
      </w:r>
      <w:r w:rsidR="00511640">
        <w:rPr>
          <w:rFonts w:ascii="Times New Roman" w:hAnsi="Times New Roman" w:cs="Times New Roman"/>
          <w:sz w:val="18"/>
          <w:szCs w:val="18"/>
          <w:lang w:eastAsia="en-ID"/>
        </w:rPr>
        <w:t xml:space="preserve"> the</w:t>
      </w:r>
      <w:r w:rsidRPr="00A56096">
        <w:rPr>
          <w:rFonts w:ascii="Times New Roman" w:hAnsi="Times New Roman" w:cs="Times New Roman"/>
          <w:sz w:val="18"/>
          <w:szCs w:val="18"/>
          <w:lang w:eastAsia="en-ID"/>
        </w:rPr>
        <w:t xml:space="preserve"> result below. </w:t>
      </w:r>
    </w:p>
    <w:p w14:paraId="6B668D49" w14:textId="77777777" w:rsidR="00722505" w:rsidRDefault="00722505" w:rsidP="00A56096">
      <w:pPr>
        <w:tabs>
          <w:tab w:val="left" w:pos="360"/>
        </w:tabs>
        <w:spacing w:after="0" w:line="276" w:lineRule="auto"/>
        <w:jc w:val="both"/>
        <w:rPr>
          <w:rFonts w:ascii="Times New Roman" w:hAnsi="Times New Roman" w:cs="Times New Roman"/>
          <w:sz w:val="18"/>
          <w:szCs w:val="18"/>
          <w:lang w:eastAsia="en-ID"/>
        </w:rPr>
      </w:pPr>
    </w:p>
    <w:p w14:paraId="5721C8BF" w14:textId="178F3164" w:rsidR="00A56096" w:rsidRDefault="00401B16" w:rsidP="00A56096">
      <w:pPr>
        <w:tabs>
          <w:tab w:val="left" w:pos="360"/>
        </w:tabs>
        <w:spacing w:after="0" w:line="276" w:lineRule="auto"/>
        <w:jc w:val="both"/>
        <w:rPr>
          <w:rFonts w:ascii="Times New Roman" w:hAnsi="Times New Roman" w:cs="Times New Roman"/>
          <w:sz w:val="18"/>
          <w:szCs w:val="18"/>
          <w:lang w:eastAsia="en-ID"/>
        </w:rPr>
      </w:pPr>
      <w:r>
        <w:rPr>
          <w:rFonts w:ascii="Times New Roman" w:hAnsi="Times New Roman" w:cs="Times New Roman"/>
          <w:sz w:val="18"/>
          <w:szCs w:val="18"/>
          <w:lang w:eastAsia="en-ID"/>
        </w:rPr>
      </w:r>
      <w:r>
        <w:rPr>
          <w:rFonts w:ascii="Times New Roman" w:hAnsi="Times New Roman" w:cs="Times New Roman"/>
          <w:sz w:val="18"/>
          <w:szCs w:val="18"/>
          <w:lang w:eastAsia="en-ID"/>
        </w:rPr>
        <w:pict w14:anchorId="5299DB10">
          <v:shape id="Text Box 14" o:spid="_x0000_s2067" type="#_x0000_t202" style="width:199.25pt;height:167.4pt;visibility:visible;mso-wrap-style:square;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margin;mso-height-relative:margin;v-text-anchor:top" fillcolor="white [3201]" strokeweight=".5pt">
            <v:textbox style="mso-next-textbox:#Text Box 14">
              <w:txbxContent>
                <w:p w14:paraId="7375DC36" w14:textId="77777777" w:rsidR="00722505" w:rsidRDefault="00722505" w:rsidP="00722505">
                  <w:pPr>
                    <w:tabs>
                      <w:tab w:val="left" w:pos="360"/>
                    </w:tabs>
                    <w:spacing w:line="276" w:lineRule="auto"/>
                    <w:ind w:left="-90"/>
                    <w:jc w:val="center"/>
                    <w:rPr>
                      <w:rFonts w:ascii="Times New Roman" w:hAnsi="Times New Roman" w:cs="Times New Roman"/>
                      <w:noProof/>
                      <w:sz w:val="20"/>
                      <w:szCs w:val="20"/>
                    </w:rPr>
                  </w:pPr>
                  <w:r w:rsidRPr="00A56096">
                    <w:rPr>
                      <w:rFonts w:ascii="Times New Roman" w:hAnsi="Times New Roman" w:cs="Times New Roman"/>
                      <w:noProof/>
                      <w:sz w:val="18"/>
                      <w:szCs w:val="18"/>
                    </w:rPr>
                    <w:drawing>
                      <wp:inline distT="0" distB="0" distL="0" distR="0" wp14:anchorId="274B99E2" wp14:editId="1A5B3019">
                        <wp:extent cx="2296633" cy="613772"/>
                        <wp:effectExtent l="0" t="0" r="0" b="0"/>
                        <wp:docPr id="1048612" name="Picture 10486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3"/>
                                <a:stretch>
                                  <a:fillRect/>
                                </a:stretch>
                              </pic:blipFill>
                              <pic:spPr>
                                <a:xfrm>
                                  <a:off x="0" y="0"/>
                                  <a:ext cx="2332624" cy="623391"/>
                                </a:xfrm>
                                <a:prstGeom prst="rect">
                                  <a:avLst/>
                                </a:prstGeom>
                              </pic:spPr>
                            </pic:pic>
                          </a:graphicData>
                        </a:graphic>
                      </wp:inline>
                    </w:drawing>
                  </w:r>
                </w:p>
                <w:p w14:paraId="0B8DF6EF" w14:textId="77777777" w:rsidR="00722505" w:rsidRPr="00254B67" w:rsidRDefault="00722505" w:rsidP="00722505">
                  <w:pPr>
                    <w:tabs>
                      <w:tab w:val="left" w:pos="360"/>
                    </w:tabs>
                    <w:spacing w:after="0" w:line="276" w:lineRule="auto"/>
                    <w:jc w:val="center"/>
                    <w:rPr>
                      <w:rFonts w:ascii="Times New Roman" w:hAnsi="Times New Roman" w:cs="Times New Roman"/>
                      <w:sz w:val="16"/>
                      <w:szCs w:val="16"/>
                      <w:lang w:eastAsia="en-ID"/>
                    </w:rPr>
                  </w:pPr>
                  <w:r w:rsidRPr="00254B67">
                    <w:rPr>
                      <w:rFonts w:ascii="Times New Roman" w:hAnsi="Times New Roman" w:cs="Times New Roman"/>
                      <w:sz w:val="18"/>
                      <w:szCs w:val="18"/>
                      <w:lang w:eastAsia="en-ID"/>
                    </w:rPr>
                    <w:t xml:space="preserve"> </w:t>
                  </w:r>
                  <w:r w:rsidRPr="00254B67">
                    <w:rPr>
                      <w:rFonts w:ascii="Times New Roman" w:hAnsi="Times New Roman" w:cs="Times New Roman"/>
                      <w:sz w:val="16"/>
                      <w:szCs w:val="16"/>
                      <w:lang w:eastAsia="en-ID"/>
                    </w:rPr>
                    <w:t>Table 3. Determination of Error Threshold</w:t>
                  </w:r>
                </w:p>
                <w:p w14:paraId="6046F747" w14:textId="77777777" w:rsidR="00722505" w:rsidRPr="00C454EC" w:rsidRDefault="00722505" w:rsidP="00722505">
                  <w:pPr>
                    <w:tabs>
                      <w:tab w:val="left" w:pos="360"/>
                    </w:tabs>
                    <w:spacing w:line="276" w:lineRule="auto"/>
                    <w:ind w:left="-90"/>
                    <w:jc w:val="center"/>
                    <w:rPr>
                      <w:rFonts w:ascii="Times New Roman" w:hAnsi="Times New Roman" w:cs="Times New Roman"/>
                      <w:sz w:val="16"/>
                      <w:szCs w:val="16"/>
                      <w:lang w:eastAsia="en-ID"/>
                    </w:rPr>
                  </w:pPr>
                </w:p>
                <w:p w14:paraId="1D895170" w14:textId="77777777" w:rsidR="00722505" w:rsidRPr="00A56096" w:rsidRDefault="00722505" w:rsidP="00722505">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Error threshold 0.0001 cannot be reach because training process stopped first (500.000 iterations). Error threshold value 0.0005 result RSME 0.1104 and R</w:t>
                  </w:r>
                  <w:r w:rsidRPr="00A56096">
                    <w:rPr>
                      <w:rFonts w:ascii="Times New Roman" w:hAnsi="Times New Roman" w:cs="Times New Roman"/>
                      <w:sz w:val="18"/>
                      <w:szCs w:val="18"/>
                      <w:vertAlign w:val="superscript"/>
                      <w:lang w:eastAsia="en-ID"/>
                    </w:rPr>
                    <w:t>2</w:t>
                  </w:r>
                  <w:r w:rsidRPr="00A56096">
                    <w:rPr>
                      <w:rFonts w:ascii="Times New Roman" w:hAnsi="Times New Roman" w:cs="Times New Roman"/>
                      <w:sz w:val="18"/>
                      <w:szCs w:val="18"/>
                      <w:lang w:eastAsia="en-ID"/>
                    </w:rPr>
                    <w:t xml:space="preserve"> 0.9781. However, error threshold value 0.00025 give insignificant improved result but it took a longer training process time. </w:t>
                  </w:r>
                </w:p>
                <w:p w14:paraId="3805E5B8" w14:textId="77777777" w:rsidR="00722505" w:rsidRDefault="00722505" w:rsidP="00722505">
                  <w:pPr>
                    <w:tabs>
                      <w:tab w:val="left" w:pos="360"/>
                    </w:tabs>
                    <w:spacing w:line="276" w:lineRule="auto"/>
                    <w:ind w:left="-90"/>
                    <w:jc w:val="center"/>
                    <w:rPr>
                      <w:rFonts w:ascii="Times New Roman" w:hAnsi="Times New Roman" w:cs="Times New Roman"/>
                      <w:sz w:val="18"/>
                      <w:szCs w:val="18"/>
                      <w:lang w:eastAsia="en-ID"/>
                    </w:rPr>
                  </w:pPr>
                </w:p>
                <w:p w14:paraId="554A87E1" w14:textId="77777777" w:rsidR="00722505" w:rsidRPr="009B295D" w:rsidRDefault="00722505" w:rsidP="00722505">
                  <w:pPr>
                    <w:tabs>
                      <w:tab w:val="left" w:pos="360"/>
                    </w:tabs>
                    <w:spacing w:line="276" w:lineRule="auto"/>
                    <w:ind w:left="-90"/>
                    <w:jc w:val="center"/>
                    <w:rPr>
                      <w:rFonts w:ascii="Times New Roman" w:hAnsi="Times New Roman" w:cs="Times New Roman"/>
                      <w:sz w:val="20"/>
                      <w:szCs w:val="20"/>
                      <w:lang w:eastAsia="en-ID"/>
                    </w:rPr>
                  </w:pPr>
                </w:p>
              </w:txbxContent>
            </v:textbox>
            <w10:wrap anchorx="margin" anchory="margin"/>
            <w10:anchorlock/>
          </v:shape>
        </w:pict>
      </w:r>
    </w:p>
    <w:p w14:paraId="5BDDFA78" w14:textId="6FA00C4A" w:rsidR="00254B67" w:rsidRPr="00A56096" w:rsidRDefault="00254B67" w:rsidP="00A56096">
      <w:pPr>
        <w:tabs>
          <w:tab w:val="left" w:pos="360"/>
        </w:tabs>
        <w:spacing w:after="0" w:line="276" w:lineRule="auto"/>
        <w:jc w:val="both"/>
        <w:rPr>
          <w:rFonts w:ascii="Times New Roman" w:hAnsi="Times New Roman" w:cs="Times New Roman"/>
          <w:sz w:val="18"/>
          <w:szCs w:val="18"/>
          <w:lang w:eastAsia="en-ID"/>
        </w:rPr>
      </w:pPr>
    </w:p>
    <w:p w14:paraId="47FEECC4" w14:textId="77777777" w:rsidR="00A56096" w:rsidRPr="00A56096" w:rsidRDefault="00A56096" w:rsidP="00A56096">
      <w:pPr>
        <w:tabs>
          <w:tab w:val="left" w:pos="360"/>
        </w:tabs>
        <w:spacing w:after="0" w:line="276" w:lineRule="auto"/>
        <w:jc w:val="both"/>
        <w:rPr>
          <w:rFonts w:ascii="Times New Roman" w:hAnsi="Times New Roman" w:cs="Times New Roman"/>
          <w:b/>
          <w:bCs/>
          <w:sz w:val="18"/>
          <w:szCs w:val="18"/>
          <w:lang w:eastAsia="en-ID"/>
        </w:rPr>
      </w:pPr>
    </w:p>
    <w:p w14:paraId="19CDE875" w14:textId="77777777" w:rsidR="00A56096" w:rsidRPr="00A56096" w:rsidRDefault="00A56096" w:rsidP="00A56096">
      <w:pPr>
        <w:tabs>
          <w:tab w:val="left" w:pos="360"/>
        </w:tabs>
        <w:spacing w:after="0" w:line="276" w:lineRule="auto"/>
        <w:jc w:val="both"/>
        <w:rPr>
          <w:rFonts w:ascii="Times New Roman" w:hAnsi="Times New Roman" w:cs="Times New Roman"/>
          <w:b/>
          <w:bCs/>
          <w:sz w:val="18"/>
          <w:szCs w:val="18"/>
          <w:lang w:eastAsia="en-ID"/>
        </w:rPr>
      </w:pPr>
      <w:r w:rsidRPr="00A56096">
        <w:rPr>
          <w:rFonts w:ascii="Times New Roman" w:hAnsi="Times New Roman" w:cs="Times New Roman"/>
          <w:b/>
          <w:bCs/>
          <w:sz w:val="18"/>
          <w:szCs w:val="18"/>
          <w:lang w:eastAsia="en-ID"/>
        </w:rPr>
        <w:t>Data Combination</w:t>
      </w:r>
    </w:p>
    <w:p w14:paraId="0B5B8E66" w14:textId="79BDB54E" w:rsidR="00A56096" w:rsidRDefault="00A56096" w:rsidP="00A56096">
      <w:pPr>
        <w:tabs>
          <w:tab w:val="left" w:pos="360"/>
        </w:tabs>
        <w:spacing w:after="0" w:line="276" w:lineRule="auto"/>
        <w:jc w:val="both"/>
        <w:rPr>
          <w:rFonts w:ascii="Times New Roman" w:hAnsi="Times New Roman" w:cs="Times New Roman"/>
          <w:sz w:val="18"/>
          <w:szCs w:val="18"/>
          <w:lang w:eastAsia="en-ID"/>
        </w:rPr>
      </w:pPr>
      <w:r w:rsidRPr="00A56096">
        <w:rPr>
          <w:rFonts w:ascii="Times New Roman" w:hAnsi="Times New Roman" w:cs="Times New Roman"/>
          <w:sz w:val="18"/>
          <w:szCs w:val="18"/>
          <w:lang w:eastAsia="en-ID"/>
        </w:rPr>
        <w:t xml:space="preserve">The quantity of neuron in hidden layer determine </w:t>
      </w:r>
      <w:r w:rsidR="00511640">
        <w:rPr>
          <w:rFonts w:ascii="Times New Roman" w:hAnsi="Times New Roman" w:cs="Times New Roman"/>
          <w:sz w:val="18"/>
          <w:szCs w:val="18"/>
          <w:lang w:eastAsia="en-ID"/>
        </w:rPr>
        <w:t xml:space="preserve">the </w:t>
      </w:r>
      <w:r w:rsidRPr="00A56096">
        <w:rPr>
          <w:rFonts w:ascii="Times New Roman" w:hAnsi="Times New Roman" w:cs="Times New Roman"/>
          <w:sz w:val="18"/>
          <w:szCs w:val="18"/>
          <w:lang w:eastAsia="en-ID"/>
        </w:rPr>
        <w:t>complexity of ANN. The greater amount of neuron</w:t>
      </w:r>
      <w:r w:rsidR="00511640">
        <w:rPr>
          <w:rFonts w:ascii="Times New Roman" w:hAnsi="Times New Roman" w:cs="Times New Roman"/>
          <w:sz w:val="18"/>
          <w:szCs w:val="18"/>
          <w:lang w:eastAsia="en-ID"/>
        </w:rPr>
        <w:t>s</w:t>
      </w:r>
      <w:r w:rsidRPr="00A56096">
        <w:rPr>
          <w:rFonts w:ascii="Times New Roman" w:hAnsi="Times New Roman" w:cs="Times New Roman"/>
          <w:sz w:val="18"/>
          <w:szCs w:val="18"/>
          <w:lang w:eastAsia="en-ID"/>
        </w:rPr>
        <w:t xml:space="preserve">, the more complex and time consuming the process will be. There will be 4 data combinations as the input training parameters with </w:t>
      </w:r>
      <w:r w:rsidR="00511640">
        <w:rPr>
          <w:rFonts w:ascii="Times New Roman" w:hAnsi="Times New Roman" w:cs="Times New Roman"/>
          <w:sz w:val="18"/>
          <w:szCs w:val="18"/>
          <w:lang w:eastAsia="en-ID"/>
        </w:rPr>
        <w:t xml:space="preserve"> a </w:t>
      </w:r>
      <w:r w:rsidRPr="00A56096">
        <w:rPr>
          <w:rFonts w:ascii="Times New Roman" w:hAnsi="Times New Roman" w:cs="Times New Roman"/>
          <w:sz w:val="18"/>
          <w:szCs w:val="18"/>
          <w:lang w:eastAsia="en-ID"/>
        </w:rPr>
        <w:t>minimum 3 input variable</w:t>
      </w:r>
      <w:r w:rsidR="00511640">
        <w:rPr>
          <w:rFonts w:ascii="Times New Roman" w:hAnsi="Times New Roman" w:cs="Times New Roman"/>
          <w:sz w:val="18"/>
          <w:szCs w:val="18"/>
          <w:lang w:eastAsia="en-ID"/>
        </w:rPr>
        <w:t>s</w:t>
      </w:r>
      <w:r w:rsidRPr="00A56096">
        <w:rPr>
          <w:rFonts w:ascii="Times New Roman" w:hAnsi="Times New Roman" w:cs="Times New Roman"/>
          <w:sz w:val="18"/>
          <w:szCs w:val="18"/>
          <w:lang w:eastAsia="en-ID"/>
        </w:rPr>
        <w:t xml:space="preserve">. The result </w:t>
      </w:r>
      <w:r w:rsidRPr="00A56096">
        <w:rPr>
          <w:rFonts w:ascii="Times New Roman" w:hAnsi="Times New Roman" w:cs="Times New Roman"/>
          <w:sz w:val="18"/>
          <w:szCs w:val="18"/>
          <w:lang w:eastAsia="en-ID"/>
        </w:rPr>
        <w:lastRenderedPageBreak/>
        <w:t>is combinations of depth, DTCO, GR, and RHOB got the lowest RMSE with R</w:t>
      </w:r>
      <w:r w:rsidRPr="00A56096">
        <w:rPr>
          <w:rFonts w:ascii="Times New Roman" w:hAnsi="Times New Roman" w:cs="Times New Roman"/>
          <w:sz w:val="18"/>
          <w:szCs w:val="18"/>
          <w:vertAlign w:val="superscript"/>
          <w:lang w:eastAsia="en-ID"/>
        </w:rPr>
        <w:t>2</w:t>
      </w:r>
      <w:r w:rsidRPr="00A56096">
        <w:rPr>
          <w:rFonts w:ascii="Times New Roman" w:hAnsi="Times New Roman" w:cs="Times New Roman"/>
          <w:sz w:val="18"/>
          <w:szCs w:val="18"/>
          <w:lang w:eastAsia="en-ID"/>
        </w:rPr>
        <w:t xml:space="preserve"> closest to 1.</w:t>
      </w:r>
    </w:p>
    <w:p w14:paraId="10D18964" w14:textId="281213F1" w:rsidR="00254B67" w:rsidRDefault="00254B67" w:rsidP="00A56096">
      <w:pPr>
        <w:tabs>
          <w:tab w:val="left" w:pos="360"/>
        </w:tabs>
        <w:spacing w:after="0" w:line="276" w:lineRule="auto"/>
        <w:jc w:val="both"/>
        <w:rPr>
          <w:rFonts w:ascii="Times New Roman" w:hAnsi="Times New Roman" w:cs="Times New Roman"/>
          <w:sz w:val="18"/>
          <w:szCs w:val="18"/>
          <w:lang w:eastAsia="en-ID"/>
        </w:rPr>
      </w:pPr>
    </w:p>
    <w:p w14:paraId="2DB87631" w14:textId="7197F7E5" w:rsidR="00254B67" w:rsidRPr="00A56096" w:rsidRDefault="00401B16" w:rsidP="00A56096">
      <w:pPr>
        <w:tabs>
          <w:tab w:val="left" w:pos="360"/>
        </w:tabs>
        <w:spacing w:after="0" w:line="276" w:lineRule="auto"/>
        <w:jc w:val="both"/>
        <w:rPr>
          <w:rFonts w:ascii="Times New Roman" w:hAnsi="Times New Roman" w:cs="Times New Roman"/>
          <w:sz w:val="18"/>
          <w:szCs w:val="18"/>
          <w:lang w:eastAsia="en-ID"/>
        </w:rPr>
      </w:pPr>
      <w:r>
        <w:rPr>
          <w:rFonts w:ascii="Times New Roman" w:hAnsi="Times New Roman" w:cs="Times New Roman"/>
          <w:sz w:val="18"/>
          <w:szCs w:val="18"/>
          <w:lang w:eastAsia="en-ID"/>
        </w:rPr>
      </w:r>
      <w:r>
        <w:rPr>
          <w:rFonts w:ascii="Times New Roman" w:hAnsi="Times New Roman" w:cs="Times New Roman"/>
          <w:sz w:val="18"/>
          <w:szCs w:val="18"/>
          <w:lang w:eastAsia="en-ID"/>
        </w:rPr>
        <w:pict w14:anchorId="4F935834">
          <v:shape id="Text Box 16" o:spid="_x0000_s2066" type="#_x0000_t202" style="width:199.25pt;height:114.65pt;visibility:visible;mso-wrap-style:square;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margin;mso-height-relative:margin;v-text-anchor:top" fillcolor="white [3201]" strokeweight=".5pt">
            <v:textbox>
              <w:txbxContent>
                <w:p w14:paraId="189AF80A" w14:textId="7E60DB4C" w:rsidR="00254B67" w:rsidRDefault="00254B67" w:rsidP="00254B67">
                  <w:pPr>
                    <w:tabs>
                      <w:tab w:val="left" w:pos="360"/>
                    </w:tabs>
                    <w:spacing w:line="276" w:lineRule="auto"/>
                    <w:jc w:val="center"/>
                    <w:rPr>
                      <w:rFonts w:ascii="Times New Roman" w:hAnsi="Times New Roman" w:cs="Times New Roman"/>
                      <w:noProof/>
                      <w:sz w:val="20"/>
                      <w:szCs w:val="20"/>
                    </w:rPr>
                  </w:pPr>
                  <w:r w:rsidRPr="00A56096">
                    <w:rPr>
                      <w:rFonts w:ascii="Times New Roman" w:hAnsi="Times New Roman" w:cs="Times New Roman"/>
                      <w:noProof/>
                      <w:sz w:val="18"/>
                      <w:szCs w:val="18"/>
                    </w:rPr>
                    <w:drawing>
                      <wp:inline distT="0" distB="0" distL="0" distR="0" wp14:anchorId="64C9FEA6" wp14:editId="09C0A24F">
                        <wp:extent cx="2341245" cy="944591"/>
                        <wp:effectExtent l="0" t="0" r="1905" b="8255"/>
                        <wp:docPr id="2097171" name="Picture 209717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4"/>
                                <a:stretch>
                                  <a:fillRect/>
                                </a:stretch>
                              </pic:blipFill>
                              <pic:spPr>
                                <a:xfrm>
                                  <a:off x="0" y="0"/>
                                  <a:ext cx="2341245" cy="944591"/>
                                </a:xfrm>
                                <a:prstGeom prst="rect">
                                  <a:avLst/>
                                </a:prstGeom>
                              </pic:spPr>
                            </pic:pic>
                          </a:graphicData>
                        </a:graphic>
                      </wp:inline>
                    </w:drawing>
                  </w:r>
                </w:p>
                <w:p w14:paraId="42D6983E" w14:textId="77777777" w:rsidR="00254B67" w:rsidRPr="00254B67" w:rsidRDefault="00254B67" w:rsidP="00254B67">
                  <w:pPr>
                    <w:tabs>
                      <w:tab w:val="left" w:pos="360"/>
                    </w:tabs>
                    <w:spacing w:after="0" w:line="276" w:lineRule="auto"/>
                    <w:jc w:val="center"/>
                    <w:rPr>
                      <w:rFonts w:ascii="Times New Roman" w:hAnsi="Times New Roman" w:cs="Times New Roman"/>
                      <w:sz w:val="16"/>
                      <w:szCs w:val="16"/>
                      <w:lang w:eastAsia="en-ID"/>
                    </w:rPr>
                  </w:pPr>
                  <w:r w:rsidRPr="00254B67">
                    <w:rPr>
                      <w:rFonts w:ascii="Times New Roman" w:hAnsi="Times New Roman" w:cs="Times New Roman"/>
                      <w:sz w:val="16"/>
                      <w:szCs w:val="16"/>
                      <w:lang w:eastAsia="en-ID"/>
                    </w:rPr>
                    <w:t xml:space="preserve">Table 4. Determination of Optimal Data Combinations </w:t>
                  </w:r>
                </w:p>
              </w:txbxContent>
            </v:textbox>
            <w10:wrap anchorx="margin" anchory="margin"/>
            <w10:anchorlock/>
          </v:shape>
        </w:pict>
      </w:r>
    </w:p>
    <w:p w14:paraId="646373AF" w14:textId="5C63E301" w:rsidR="00A56096" w:rsidRPr="00A56096" w:rsidRDefault="00A56096" w:rsidP="00A56096">
      <w:pPr>
        <w:tabs>
          <w:tab w:val="left" w:pos="0"/>
        </w:tabs>
        <w:spacing w:line="276" w:lineRule="auto"/>
        <w:jc w:val="center"/>
        <w:rPr>
          <w:rFonts w:ascii="Times New Roman" w:hAnsi="Times New Roman" w:cs="Times New Roman"/>
          <w:sz w:val="18"/>
          <w:szCs w:val="18"/>
          <w:lang w:eastAsia="en-ID"/>
        </w:rPr>
      </w:pPr>
    </w:p>
    <w:p w14:paraId="5659FBE8" w14:textId="2475F145" w:rsidR="00A56096" w:rsidRPr="00254B67" w:rsidRDefault="00722505" w:rsidP="00254B67">
      <w:pPr>
        <w:tabs>
          <w:tab w:val="left" w:pos="360"/>
        </w:tabs>
        <w:spacing w:line="276" w:lineRule="auto"/>
        <w:rPr>
          <w:rFonts w:ascii="Times New Roman" w:hAnsi="Times New Roman" w:cs="Times New Roman"/>
          <w:b/>
          <w:bCs/>
          <w:sz w:val="18"/>
          <w:szCs w:val="18"/>
          <w:lang w:eastAsia="en-ID"/>
        </w:rPr>
      </w:pPr>
      <w:r>
        <w:rPr>
          <w:rFonts w:ascii="Times New Roman" w:hAnsi="Times New Roman" w:cs="Times New Roman"/>
          <w:b/>
          <w:bCs/>
          <w:sz w:val="18"/>
          <w:szCs w:val="18"/>
          <w:lang w:eastAsia="en-ID"/>
        </w:rPr>
        <w:t xml:space="preserve">Comparison </w:t>
      </w:r>
      <w:r w:rsidR="005E4951">
        <w:rPr>
          <w:rFonts w:ascii="Times New Roman" w:hAnsi="Times New Roman" w:cs="Times New Roman"/>
          <w:b/>
          <w:bCs/>
          <w:sz w:val="18"/>
          <w:szCs w:val="18"/>
          <w:lang w:eastAsia="en-ID"/>
        </w:rPr>
        <w:t>B</w:t>
      </w:r>
      <w:r>
        <w:rPr>
          <w:rFonts w:ascii="Times New Roman" w:hAnsi="Times New Roman" w:cs="Times New Roman"/>
          <w:b/>
          <w:bCs/>
          <w:sz w:val="18"/>
          <w:szCs w:val="18"/>
          <w:lang w:eastAsia="en-ID"/>
        </w:rPr>
        <w:t xml:space="preserve">etween </w:t>
      </w:r>
      <w:r w:rsidR="00254B67" w:rsidRPr="00254B67">
        <w:rPr>
          <w:rFonts w:ascii="Times New Roman" w:hAnsi="Times New Roman" w:cs="Times New Roman"/>
          <w:b/>
          <w:bCs/>
          <w:sz w:val="18"/>
          <w:szCs w:val="18"/>
          <w:lang w:eastAsia="en-ID"/>
        </w:rPr>
        <w:t xml:space="preserve">Machine Learning </w:t>
      </w:r>
      <w:r w:rsidR="005E4951">
        <w:rPr>
          <w:rFonts w:ascii="Times New Roman" w:hAnsi="Times New Roman" w:cs="Times New Roman"/>
          <w:b/>
          <w:bCs/>
          <w:sz w:val="18"/>
          <w:szCs w:val="18"/>
          <w:lang w:eastAsia="en-ID"/>
        </w:rPr>
        <w:t>R</w:t>
      </w:r>
      <w:r>
        <w:rPr>
          <w:rFonts w:ascii="Times New Roman" w:hAnsi="Times New Roman" w:cs="Times New Roman"/>
          <w:b/>
          <w:bCs/>
          <w:sz w:val="18"/>
          <w:szCs w:val="18"/>
          <w:lang w:eastAsia="en-ID"/>
        </w:rPr>
        <w:t>esult vs</w:t>
      </w:r>
      <w:r w:rsidR="00254B67" w:rsidRPr="00254B67">
        <w:rPr>
          <w:rFonts w:ascii="Times New Roman" w:hAnsi="Times New Roman" w:cs="Times New Roman"/>
          <w:b/>
          <w:bCs/>
          <w:sz w:val="18"/>
          <w:szCs w:val="18"/>
          <w:lang w:eastAsia="en-ID"/>
        </w:rPr>
        <w:t xml:space="preserve"> </w:t>
      </w:r>
      <w:r w:rsidR="005E4951">
        <w:rPr>
          <w:rFonts w:ascii="Times New Roman" w:hAnsi="Times New Roman" w:cs="Times New Roman"/>
          <w:b/>
          <w:bCs/>
          <w:sz w:val="18"/>
          <w:szCs w:val="18"/>
          <w:lang w:eastAsia="en-ID"/>
        </w:rPr>
        <w:t>Calculation</w:t>
      </w:r>
      <w:r>
        <w:rPr>
          <w:rFonts w:ascii="Times New Roman" w:hAnsi="Times New Roman" w:cs="Times New Roman"/>
          <w:b/>
          <w:bCs/>
          <w:sz w:val="18"/>
          <w:szCs w:val="18"/>
          <w:lang w:eastAsia="en-ID"/>
        </w:rPr>
        <w:t xml:space="preserve"> </w:t>
      </w:r>
      <w:r w:rsidR="005E4951">
        <w:rPr>
          <w:rFonts w:ascii="Times New Roman" w:hAnsi="Times New Roman" w:cs="Times New Roman"/>
          <w:b/>
          <w:bCs/>
          <w:sz w:val="18"/>
          <w:szCs w:val="18"/>
          <w:lang w:eastAsia="en-ID"/>
        </w:rPr>
        <w:t>Result</w:t>
      </w:r>
    </w:p>
    <w:p w14:paraId="5521CC5F" w14:textId="6F120260" w:rsidR="00A56096" w:rsidRPr="00A56096" w:rsidRDefault="00A56096" w:rsidP="00A56096">
      <w:pPr>
        <w:tabs>
          <w:tab w:val="left" w:pos="360"/>
        </w:tabs>
        <w:spacing w:line="276" w:lineRule="auto"/>
        <w:jc w:val="center"/>
        <w:rPr>
          <w:rFonts w:ascii="Times New Roman" w:hAnsi="Times New Roman" w:cs="Times New Roman"/>
          <w:sz w:val="18"/>
          <w:szCs w:val="18"/>
          <w:lang w:eastAsia="en-ID"/>
        </w:rPr>
      </w:pPr>
      <w:r w:rsidRPr="00A56096">
        <w:rPr>
          <w:rFonts w:ascii="Times New Roman" w:hAnsi="Times New Roman" w:cs="Times New Roman"/>
          <w:noProof/>
          <w:sz w:val="18"/>
          <w:szCs w:val="18"/>
        </w:rPr>
        <w:drawing>
          <wp:inline distT="0" distB="0" distL="0" distR="0" wp14:anchorId="42113000" wp14:editId="17C0B3D3">
            <wp:extent cx="2721934" cy="3239627"/>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5"/>
                    <a:stretch>
                      <a:fillRect/>
                    </a:stretch>
                  </pic:blipFill>
                  <pic:spPr>
                    <a:xfrm>
                      <a:off x="0" y="0"/>
                      <a:ext cx="2726256" cy="3244771"/>
                    </a:xfrm>
                    <a:prstGeom prst="rect">
                      <a:avLst/>
                    </a:prstGeom>
                  </pic:spPr>
                </pic:pic>
              </a:graphicData>
            </a:graphic>
          </wp:inline>
        </w:drawing>
      </w:r>
    </w:p>
    <w:p w14:paraId="0CAA313B" w14:textId="4E1EE121" w:rsidR="00A56096" w:rsidRPr="00A56096" w:rsidRDefault="00A56096" w:rsidP="00A56096">
      <w:pPr>
        <w:spacing w:line="276" w:lineRule="auto"/>
        <w:jc w:val="center"/>
        <w:rPr>
          <w:rFonts w:ascii="Times New Roman" w:hAnsi="Times New Roman" w:cs="Times New Roman"/>
          <w:sz w:val="18"/>
          <w:szCs w:val="18"/>
          <w:lang w:eastAsia="en-ID"/>
        </w:rPr>
      </w:pPr>
      <w:r w:rsidRPr="00A56096">
        <w:rPr>
          <w:rFonts w:ascii="Times New Roman" w:hAnsi="Times New Roman" w:cs="Times New Roman"/>
          <w:sz w:val="18"/>
          <w:szCs w:val="18"/>
          <w:lang w:eastAsia="en-ID"/>
        </w:rPr>
        <w:t xml:space="preserve">Figure </w:t>
      </w:r>
      <w:r w:rsidR="002F178B">
        <w:rPr>
          <w:rFonts w:ascii="Times New Roman" w:hAnsi="Times New Roman" w:cs="Times New Roman"/>
          <w:sz w:val="18"/>
          <w:szCs w:val="18"/>
          <w:lang w:eastAsia="en-ID"/>
        </w:rPr>
        <w:t>3</w:t>
      </w:r>
      <w:r w:rsidRPr="00A56096">
        <w:rPr>
          <w:rFonts w:ascii="Times New Roman" w:hAnsi="Times New Roman" w:cs="Times New Roman"/>
          <w:sz w:val="18"/>
          <w:szCs w:val="18"/>
          <w:lang w:eastAsia="en-ID"/>
        </w:rPr>
        <w:t xml:space="preserve">. Comparison Between Manual Calculation and Predicted Pressure by Machine Learning </w:t>
      </w:r>
    </w:p>
    <w:p w14:paraId="4BA8532D" w14:textId="42BBE264" w:rsidR="00A56096" w:rsidRPr="00A56096" w:rsidRDefault="00A56096" w:rsidP="00A56096">
      <w:pPr>
        <w:tabs>
          <w:tab w:val="left" w:pos="360"/>
        </w:tabs>
        <w:spacing w:after="0" w:line="276" w:lineRule="auto"/>
        <w:jc w:val="both"/>
        <w:rPr>
          <w:rFonts w:ascii="Times New Roman" w:hAnsi="Times New Roman" w:cs="Times New Roman"/>
          <w:color w:val="FF0000"/>
          <w:sz w:val="18"/>
          <w:szCs w:val="18"/>
          <w:lang w:eastAsia="en-ID"/>
        </w:rPr>
      </w:pPr>
      <w:r w:rsidRPr="00A56096">
        <w:rPr>
          <w:rFonts w:ascii="Times New Roman" w:hAnsi="Times New Roman" w:cs="Times New Roman"/>
          <w:sz w:val="18"/>
          <w:szCs w:val="18"/>
          <w:lang w:eastAsia="en-ID"/>
        </w:rPr>
        <w:t xml:space="preserve">The </w:t>
      </w:r>
      <w:r w:rsidR="002F178B">
        <w:rPr>
          <w:rFonts w:ascii="Times New Roman" w:hAnsi="Times New Roman" w:cs="Times New Roman"/>
          <w:sz w:val="18"/>
          <w:szCs w:val="18"/>
          <w:lang w:eastAsia="en-ID"/>
        </w:rPr>
        <w:t>picture</w:t>
      </w:r>
      <w:r w:rsidRPr="00A56096">
        <w:rPr>
          <w:rFonts w:ascii="Times New Roman" w:hAnsi="Times New Roman" w:cs="Times New Roman"/>
          <w:sz w:val="18"/>
          <w:szCs w:val="18"/>
          <w:lang w:eastAsia="en-ID"/>
        </w:rPr>
        <w:t xml:space="preserve"> shows that machine learning is having the same capacity to predict pore pressure as manual calculation. The input data used in this calculation is wireline log data.</w:t>
      </w:r>
    </w:p>
    <w:p w14:paraId="32D16E2A" w14:textId="77777777" w:rsidR="009175DA" w:rsidRDefault="009175DA" w:rsidP="002C370D">
      <w:pPr>
        <w:spacing w:after="0" w:line="240" w:lineRule="auto"/>
        <w:rPr>
          <w:rFonts w:ascii="Times New Roman" w:hAnsi="Times New Roman" w:cs="Times New Roman"/>
          <w:b/>
          <w:sz w:val="18"/>
          <w:szCs w:val="18"/>
        </w:rPr>
      </w:pPr>
    </w:p>
    <w:p w14:paraId="560E11E9" w14:textId="0C339B17" w:rsidR="002C370D" w:rsidRDefault="002C370D" w:rsidP="002C370D">
      <w:pPr>
        <w:spacing w:after="0" w:line="240" w:lineRule="auto"/>
        <w:rPr>
          <w:rFonts w:ascii="Times New Roman" w:hAnsi="Times New Roman" w:cs="Times New Roman"/>
          <w:b/>
          <w:sz w:val="18"/>
          <w:szCs w:val="18"/>
        </w:rPr>
      </w:pPr>
      <w:r w:rsidRPr="002C370D">
        <w:rPr>
          <w:rFonts w:ascii="Times New Roman" w:hAnsi="Times New Roman" w:cs="Times New Roman"/>
          <w:b/>
          <w:sz w:val="18"/>
          <w:szCs w:val="18"/>
        </w:rPr>
        <w:t>Conclusions</w:t>
      </w:r>
    </w:p>
    <w:p w14:paraId="04DACADC" w14:textId="77777777" w:rsidR="006F56A3" w:rsidRPr="006F56A3" w:rsidRDefault="006F56A3" w:rsidP="006F56A3">
      <w:pPr>
        <w:pStyle w:val="Heading1"/>
        <w:numPr>
          <w:ilvl w:val="0"/>
          <w:numId w:val="5"/>
        </w:numPr>
        <w:tabs>
          <w:tab w:val="clear" w:pos="720"/>
          <w:tab w:val="num" w:pos="360"/>
        </w:tabs>
        <w:spacing w:before="0" w:line="276" w:lineRule="auto"/>
        <w:ind w:left="284" w:hanging="284"/>
        <w:jc w:val="both"/>
        <w:rPr>
          <w:rFonts w:cs="Times New Roman"/>
          <w:b w:val="0"/>
          <w:sz w:val="18"/>
          <w:szCs w:val="18"/>
          <w:lang w:eastAsia="en-ID"/>
        </w:rPr>
      </w:pPr>
      <w:r w:rsidRPr="006F56A3">
        <w:rPr>
          <w:rFonts w:cs="Times New Roman"/>
          <w:b w:val="0"/>
          <w:sz w:val="18"/>
          <w:szCs w:val="18"/>
          <w:lang w:val="en-US" w:eastAsia="en-ID"/>
        </w:rPr>
        <w:t>Artificial Neural Network (ANN) is the most suitable machine learning method with R</w:t>
      </w:r>
      <w:r w:rsidRPr="006F56A3">
        <w:rPr>
          <w:rFonts w:cs="Times New Roman"/>
          <w:b w:val="0"/>
          <w:sz w:val="18"/>
          <w:szCs w:val="18"/>
          <w:vertAlign w:val="superscript"/>
          <w:lang w:val="en-US" w:eastAsia="en-ID"/>
        </w:rPr>
        <w:t>2</w:t>
      </w:r>
      <w:r w:rsidRPr="006F56A3">
        <w:rPr>
          <w:rFonts w:cs="Times New Roman"/>
          <w:b w:val="0"/>
          <w:sz w:val="18"/>
          <w:szCs w:val="18"/>
          <w:lang w:val="en-US" w:eastAsia="en-ID"/>
        </w:rPr>
        <w:t xml:space="preserve"> 0.9789, RSME 0.11401, 10-Fold RSME 0.1240, 10-Fold R</w:t>
      </w:r>
      <w:r w:rsidRPr="006F56A3">
        <w:rPr>
          <w:rFonts w:cs="Times New Roman"/>
          <w:b w:val="0"/>
          <w:sz w:val="18"/>
          <w:szCs w:val="18"/>
          <w:vertAlign w:val="superscript"/>
          <w:lang w:val="en-US" w:eastAsia="en-ID"/>
        </w:rPr>
        <w:t>2</w:t>
      </w:r>
      <w:r w:rsidRPr="006F56A3">
        <w:rPr>
          <w:rFonts w:cs="Times New Roman"/>
          <w:b w:val="0"/>
          <w:sz w:val="18"/>
          <w:szCs w:val="18"/>
          <w:lang w:val="en-US" w:eastAsia="en-ID"/>
        </w:rPr>
        <w:t xml:space="preserve"> 0.9644.</w:t>
      </w:r>
    </w:p>
    <w:p w14:paraId="58A50FA5" w14:textId="77777777" w:rsidR="006F56A3" w:rsidRPr="006F56A3" w:rsidRDefault="006F56A3" w:rsidP="006F56A3">
      <w:pPr>
        <w:pStyle w:val="Heading1"/>
        <w:numPr>
          <w:ilvl w:val="0"/>
          <w:numId w:val="5"/>
        </w:numPr>
        <w:tabs>
          <w:tab w:val="clear" w:pos="720"/>
          <w:tab w:val="num" w:pos="360"/>
        </w:tabs>
        <w:spacing w:before="0" w:line="276" w:lineRule="auto"/>
        <w:ind w:left="284" w:hanging="284"/>
        <w:jc w:val="both"/>
        <w:rPr>
          <w:rFonts w:cs="Times New Roman"/>
          <w:b w:val="0"/>
          <w:sz w:val="18"/>
          <w:szCs w:val="18"/>
          <w:lang w:eastAsia="en-ID"/>
        </w:rPr>
      </w:pPr>
      <w:r w:rsidRPr="006F56A3">
        <w:rPr>
          <w:rFonts w:cs="Times New Roman"/>
          <w:b w:val="0"/>
          <w:sz w:val="18"/>
          <w:szCs w:val="18"/>
          <w:lang w:val="en-US" w:eastAsia="en-ID"/>
        </w:rPr>
        <w:t xml:space="preserve">In this case study using learning rate 0.01, error threshold 0.1 as the optimum training variable. </w:t>
      </w:r>
    </w:p>
    <w:p w14:paraId="4F560FD9" w14:textId="6BAAA520" w:rsidR="006F56A3" w:rsidRPr="006F56A3" w:rsidRDefault="006F56A3" w:rsidP="006F56A3">
      <w:pPr>
        <w:pStyle w:val="Heading1"/>
        <w:numPr>
          <w:ilvl w:val="0"/>
          <w:numId w:val="5"/>
        </w:numPr>
        <w:tabs>
          <w:tab w:val="clear" w:pos="720"/>
          <w:tab w:val="num" w:pos="360"/>
        </w:tabs>
        <w:spacing w:before="0" w:line="276" w:lineRule="auto"/>
        <w:ind w:left="284" w:hanging="284"/>
        <w:jc w:val="both"/>
        <w:rPr>
          <w:rFonts w:cs="Times New Roman"/>
          <w:b w:val="0"/>
          <w:sz w:val="18"/>
          <w:szCs w:val="18"/>
          <w:lang w:val="en-US" w:eastAsia="en-ID"/>
        </w:rPr>
      </w:pPr>
      <w:r w:rsidRPr="006F56A3">
        <w:rPr>
          <w:rFonts w:cs="Times New Roman"/>
          <w:b w:val="0"/>
          <w:sz w:val="18"/>
          <w:szCs w:val="18"/>
          <w:lang w:val="en-US" w:eastAsia="en-ID"/>
        </w:rPr>
        <w:t xml:space="preserve">Machine learning </w:t>
      </w:r>
      <w:r w:rsidR="00511640">
        <w:rPr>
          <w:rFonts w:cs="Times New Roman"/>
          <w:b w:val="0"/>
          <w:sz w:val="18"/>
          <w:szCs w:val="18"/>
          <w:lang w:val="en-US" w:eastAsia="en-ID"/>
        </w:rPr>
        <w:t>is</w:t>
      </w:r>
      <w:r w:rsidRPr="006F56A3">
        <w:rPr>
          <w:rFonts w:cs="Times New Roman"/>
          <w:b w:val="0"/>
          <w:sz w:val="18"/>
          <w:szCs w:val="18"/>
          <w:lang w:val="en-US" w:eastAsia="en-ID"/>
        </w:rPr>
        <w:t xml:space="preserve"> able to predict pressure with a more efficient and faster result compared to manual calculation. </w:t>
      </w:r>
    </w:p>
    <w:p w14:paraId="3629C836" w14:textId="77777777" w:rsidR="002C370D" w:rsidRPr="002C370D" w:rsidRDefault="002C370D" w:rsidP="002C370D">
      <w:pPr>
        <w:pStyle w:val="AbstractNormalText"/>
      </w:pPr>
    </w:p>
    <w:p w14:paraId="7BF28393" w14:textId="77777777" w:rsidR="002C370D" w:rsidRDefault="002C370D" w:rsidP="002C370D">
      <w:pPr>
        <w:spacing w:after="0" w:line="240" w:lineRule="auto"/>
        <w:rPr>
          <w:rFonts w:ascii="Times New Roman" w:hAnsi="Times New Roman" w:cs="Times New Roman"/>
          <w:b/>
          <w:sz w:val="18"/>
          <w:szCs w:val="18"/>
        </w:rPr>
      </w:pPr>
      <w:r w:rsidRPr="002C370D">
        <w:rPr>
          <w:rFonts w:ascii="Times New Roman" w:hAnsi="Times New Roman" w:cs="Times New Roman"/>
          <w:b/>
          <w:sz w:val="18"/>
          <w:szCs w:val="18"/>
        </w:rPr>
        <w:t>References</w:t>
      </w:r>
    </w:p>
    <w:p w14:paraId="7E36E76A" w14:textId="240C0D95" w:rsidR="002C370D" w:rsidRDefault="000217B4" w:rsidP="002C370D">
      <w:pPr>
        <w:pStyle w:val="plaintext"/>
        <w:spacing w:before="0" w:beforeAutospacing="0" w:after="0" w:afterAutospacing="0"/>
        <w:ind w:left="284" w:hanging="284"/>
        <w:jc w:val="both"/>
        <w:rPr>
          <w:sz w:val="18"/>
          <w:szCs w:val="18"/>
        </w:rPr>
      </w:pPr>
      <w:r>
        <w:rPr>
          <w:sz w:val="18"/>
          <w:szCs w:val="18"/>
        </w:rPr>
        <w:t>Moulds, P.J</w:t>
      </w:r>
      <w:r w:rsidR="002C370D" w:rsidRPr="00DA4272">
        <w:rPr>
          <w:sz w:val="18"/>
          <w:szCs w:val="18"/>
        </w:rPr>
        <w:t xml:space="preserve"> 198</w:t>
      </w:r>
      <w:r>
        <w:rPr>
          <w:sz w:val="18"/>
          <w:szCs w:val="18"/>
        </w:rPr>
        <w:t>9</w:t>
      </w:r>
      <w:r w:rsidR="002C370D" w:rsidRPr="00DA4272">
        <w:rPr>
          <w:sz w:val="18"/>
          <w:szCs w:val="18"/>
        </w:rPr>
        <w:t xml:space="preserve">, </w:t>
      </w:r>
      <w:r>
        <w:rPr>
          <w:sz w:val="18"/>
          <w:szCs w:val="18"/>
        </w:rPr>
        <w:t>Ann. Conv. Indonesia Petroleum Association (IPA)</w:t>
      </w:r>
      <w:r w:rsidR="002C370D" w:rsidRPr="00DA4272">
        <w:rPr>
          <w:sz w:val="18"/>
          <w:szCs w:val="18"/>
        </w:rPr>
        <w:t xml:space="preserve">, </w:t>
      </w:r>
      <w:r>
        <w:rPr>
          <w:rStyle w:val="plaintextbold1"/>
          <w:b/>
          <w:bCs/>
          <w:sz w:val="18"/>
          <w:szCs w:val="18"/>
        </w:rPr>
        <w:t>18</w:t>
      </w:r>
      <w:r w:rsidR="002C370D" w:rsidRPr="00DA4272">
        <w:rPr>
          <w:sz w:val="18"/>
          <w:szCs w:val="18"/>
        </w:rPr>
        <w:t xml:space="preserve">, </w:t>
      </w:r>
      <w:r>
        <w:rPr>
          <w:sz w:val="18"/>
          <w:szCs w:val="18"/>
        </w:rPr>
        <w:t>217-245</w:t>
      </w:r>
      <w:r w:rsidR="002C370D" w:rsidRPr="00DA4272">
        <w:rPr>
          <w:sz w:val="18"/>
          <w:szCs w:val="18"/>
        </w:rPr>
        <w:t>.</w:t>
      </w:r>
    </w:p>
    <w:p w14:paraId="1B58D641" w14:textId="0117D354" w:rsidR="002C370D" w:rsidRPr="009F551B" w:rsidRDefault="009F551B" w:rsidP="002C370D">
      <w:pPr>
        <w:pStyle w:val="plaintext"/>
        <w:spacing w:before="0" w:beforeAutospacing="0" w:after="0" w:afterAutospacing="0"/>
        <w:ind w:left="284" w:hanging="284"/>
        <w:jc w:val="both"/>
        <w:rPr>
          <w:sz w:val="18"/>
          <w:szCs w:val="18"/>
        </w:rPr>
      </w:pPr>
      <w:r w:rsidRPr="009F551B">
        <w:rPr>
          <w:sz w:val="18"/>
          <w:szCs w:val="18"/>
        </w:rPr>
        <w:t>Wilcox, R.E., T.P. Harding &amp; D.R. Seeley 1973. American Assoc. Petrol. Geol. (AAPG) Bull. 57, 74-96</w:t>
      </w:r>
      <w:r w:rsidR="002C370D" w:rsidRPr="009F551B">
        <w:rPr>
          <w:sz w:val="18"/>
          <w:szCs w:val="18"/>
        </w:rPr>
        <w:t>.</w:t>
      </w:r>
    </w:p>
    <w:p w14:paraId="453D3DAE" w14:textId="77777777" w:rsidR="00841C59" w:rsidRPr="002C370D" w:rsidRDefault="00841C59">
      <w:pPr>
        <w:rPr>
          <w:rFonts w:ascii="Times New Roman" w:hAnsi="Times New Roman" w:cs="Times New Roman"/>
        </w:rPr>
      </w:pPr>
    </w:p>
    <w:p w14:paraId="59741693" w14:textId="77777777" w:rsidR="00841C59" w:rsidRPr="002C370D" w:rsidRDefault="00841C59">
      <w:pPr>
        <w:rPr>
          <w:rFonts w:ascii="Times New Roman" w:hAnsi="Times New Roman" w:cs="Times New Roman"/>
        </w:rPr>
      </w:pPr>
    </w:p>
    <w:p w14:paraId="5592E17D" w14:textId="77777777" w:rsidR="00841C59" w:rsidRPr="002C370D" w:rsidRDefault="00841C59">
      <w:pPr>
        <w:rPr>
          <w:rFonts w:ascii="Times New Roman" w:hAnsi="Times New Roman" w:cs="Times New Roman"/>
        </w:rPr>
      </w:pPr>
    </w:p>
    <w:p w14:paraId="7EE15B50" w14:textId="77777777" w:rsidR="00841C59" w:rsidRPr="002C370D" w:rsidRDefault="00841C59">
      <w:pPr>
        <w:rPr>
          <w:rFonts w:ascii="Times New Roman" w:hAnsi="Times New Roman" w:cs="Times New Roman"/>
        </w:rPr>
      </w:pPr>
    </w:p>
    <w:p w14:paraId="26790346" w14:textId="77777777" w:rsidR="00841C59" w:rsidRPr="002C370D" w:rsidRDefault="00841C59">
      <w:pPr>
        <w:rPr>
          <w:rFonts w:ascii="Times New Roman" w:hAnsi="Times New Roman" w:cs="Times New Roman"/>
        </w:rPr>
      </w:pPr>
    </w:p>
    <w:p w14:paraId="0B7F6DF9" w14:textId="77777777" w:rsidR="00841C59" w:rsidRPr="002C370D" w:rsidRDefault="00841C59">
      <w:pPr>
        <w:rPr>
          <w:rFonts w:ascii="Times New Roman" w:hAnsi="Times New Roman" w:cs="Times New Roman"/>
        </w:rPr>
      </w:pPr>
    </w:p>
    <w:p w14:paraId="32AA9F42" w14:textId="77777777" w:rsidR="00841C59" w:rsidRPr="002C370D" w:rsidRDefault="00841C59">
      <w:pPr>
        <w:rPr>
          <w:rFonts w:ascii="Times New Roman" w:hAnsi="Times New Roman" w:cs="Times New Roman"/>
        </w:rPr>
      </w:pPr>
    </w:p>
    <w:p w14:paraId="56AC6A7C" w14:textId="77777777" w:rsidR="00841C59" w:rsidRPr="002C370D" w:rsidRDefault="00841C59">
      <w:pPr>
        <w:rPr>
          <w:rFonts w:ascii="Times New Roman" w:hAnsi="Times New Roman" w:cs="Times New Roman"/>
        </w:rPr>
      </w:pPr>
    </w:p>
    <w:p w14:paraId="2F7E0A23" w14:textId="77777777" w:rsidR="00841C59" w:rsidRPr="002C370D" w:rsidRDefault="00841C59">
      <w:pPr>
        <w:rPr>
          <w:rFonts w:ascii="Times New Roman" w:hAnsi="Times New Roman" w:cs="Times New Roman"/>
        </w:rPr>
      </w:pPr>
    </w:p>
    <w:p w14:paraId="1157BA8F" w14:textId="77777777" w:rsidR="00841C59" w:rsidRPr="002C370D" w:rsidRDefault="00841C59">
      <w:pPr>
        <w:rPr>
          <w:rFonts w:ascii="Times New Roman" w:hAnsi="Times New Roman" w:cs="Times New Roman"/>
        </w:rPr>
      </w:pPr>
    </w:p>
    <w:p w14:paraId="6D9CAB41" w14:textId="77777777" w:rsidR="00841C59" w:rsidRPr="002C370D" w:rsidRDefault="00841C59">
      <w:pPr>
        <w:rPr>
          <w:rFonts w:ascii="Times New Roman" w:hAnsi="Times New Roman" w:cs="Times New Roman"/>
        </w:rPr>
      </w:pPr>
    </w:p>
    <w:p w14:paraId="2E62DC5E" w14:textId="77777777" w:rsidR="00841C59" w:rsidRPr="002C370D" w:rsidRDefault="00841C59">
      <w:pPr>
        <w:rPr>
          <w:rFonts w:ascii="Times New Roman" w:hAnsi="Times New Roman" w:cs="Times New Roman"/>
        </w:rPr>
      </w:pPr>
    </w:p>
    <w:p w14:paraId="21ACD073" w14:textId="77777777" w:rsidR="00841C59" w:rsidRPr="002C370D" w:rsidRDefault="00841C59">
      <w:pPr>
        <w:rPr>
          <w:rFonts w:ascii="Times New Roman" w:hAnsi="Times New Roman" w:cs="Times New Roman"/>
        </w:rPr>
      </w:pPr>
    </w:p>
    <w:p w14:paraId="7DC59E7F" w14:textId="77777777" w:rsidR="00841C59" w:rsidRPr="002C370D" w:rsidRDefault="00841C59">
      <w:pPr>
        <w:rPr>
          <w:rFonts w:ascii="Times New Roman" w:hAnsi="Times New Roman" w:cs="Times New Roman"/>
        </w:rPr>
      </w:pPr>
    </w:p>
    <w:p w14:paraId="215E5C5C" w14:textId="77777777" w:rsidR="00841C59" w:rsidRPr="002C370D" w:rsidRDefault="00841C59">
      <w:pPr>
        <w:rPr>
          <w:rFonts w:ascii="Times New Roman" w:hAnsi="Times New Roman" w:cs="Times New Roman"/>
        </w:rPr>
      </w:pPr>
    </w:p>
    <w:p w14:paraId="3C09F064" w14:textId="77777777" w:rsidR="00841C59" w:rsidRPr="002C370D" w:rsidRDefault="00841C59">
      <w:pPr>
        <w:rPr>
          <w:rFonts w:ascii="Times New Roman" w:hAnsi="Times New Roman" w:cs="Times New Roman"/>
        </w:rPr>
      </w:pPr>
    </w:p>
    <w:p w14:paraId="6458044B" w14:textId="77777777" w:rsidR="00841C59" w:rsidRPr="002C370D" w:rsidRDefault="00841C59">
      <w:pPr>
        <w:rPr>
          <w:rFonts w:ascii="Times New Roman" w:hAnsi="Times New Roman" w:cs="Times New Roman"/>
        </w:rPr>
      </w:pPr>
    </w:p>
    <w:p w14:paraId="1FA99487" w14:textId="77777777" w:rsidR="00841C59" w:rsidRPr="002C370D" w:rsidRDefault="00841C59">
      <w:pPr>
        <w:rPr>
          <w:rFonts w:ascii="Times New Roman" w:hAnsi="Times New Roman" w:cs="Times New Roman"/>
        </w:rPr>
      </w:pPr>
    </w:p>
    <w:p w14:paraId="47B3CC5E" w14:textId="77777777" w:rsidR="00841C59" w:rsidRPr="002C370D" w:rsidRDefault="00841C59">
      <w:pPr>
        <w:rPr>
          <w:rFonts w:ascii="Times New Roman" w:hAnsi="Times New Roman" w:cs="Times New Roman"/>
        </w:rPr>
      </w:pPr>
    </w:p>
    <w:p w14:paraId="57B41D5F" w14:textId="77777777" w:rsidR="00841C59" w:rsidRPr="002C370D" w:rsidRDefault="00841C59">
      <w:pPr>
        <w:rPr>
          <w:rFonts w:ascii="Times New Roman" w:hAnsi="Times New Roman" w:cs="Times New Roman"/>
        </w:rPr>
      </w:pPr>
    </w:p>
    <w:p w14:paraId="33D79C94" w14:textId="77777777" w:rsidR="00841C59" w:rsidRPr="002C370D" w:rsidRDefault="00841C59">
      <w:pPr>
        <w:rPr>
          <w:rFonts w:ascii="Times New Roman" w:hAnsi="Times New Roman" w:cs="Times New Roman"/>
        </w:rPr>
      </w:pPr>
    </w:p>
    <w:p w14:paraId="719EB626" w14:textId="77777777" w:rsidR="00841C59" w:rsidRPr="002C370D" w:rsidRDefault="00841C59">
      <w:pPr>
        <w:rPr>
          <w:rFonts w:ascii="Times New Roman" w:hAnsi="Times New Roman" w:cs="Times New Roman"/>
        </w:rPr>
      </w:pPr>
    </w:p>
    <w:p w14:paraId="70BECE95" w14:textId="77777777" w:rsidR="00841C59" w:rsidRPr="002C370D" w:rsidRDefault="00841C59">
      <w:pPr>
        <w:rPr>
          <w:rFonts w:ascii="Times New Roman" w:hAnsi="Times New Roman" w:cs="Times New Roman"/>
        </w:rPr>
      </w:pPr>
    </w:p>
    <w:p w14:paraId="630810DB" w14:textId="77777777" w:rsidR="00841C59" w:rsidRPr="002C370D" w:rsidRDefault="00841C59">
      <w:pPr>
        <w:rPr>
          <w:rFonts w:ascii="Times New Roman" w:hAnsi="Times New Roman" w:cs="Times New Roman"/>
        </w:rPr>
      </w:pPr>
    </w:p>
    <w:p w14:paraId="477B7C99" w14:textId="77777777" w:rsidR="00841C59" w:rsidRPr="002C370D" w:rsidRDefault="00841C59">
      <w:pPr>
        <w:rPr>
          <w:rFonts w:ascii="Times New Roman" w:hAnsi="Times New Roman" w:cs="Times New Roman"/>
        </w:rPr>
      </w:pPr>
    </w:p>
    <w:p w14:paraId="6767C7A8" w14:textId="77777777" w:rsidR="00841C59" w:rsidRPr="002C370D" w:rsidRDefault="00841C59">
      <w:pPr>
        <w:rPr>
          <w:rFonts w:ascii="Times New Roman" w:hAnsi="Times New Roman" w:cs="Times New Roman"/>
        </w:rPr>
      </w:pPr>
    </w:p>
    <w:p w14:paraId="13635C37" w14:textId="77777777" w:rsidR="00841C59" w:rsidRPr="002C370D" w:rsidRDefault="00841C59">
      <w:pPr>
        <w:rPr>
          <w:rFonts w:ascii="Times New Roman" w:hAnsi="Times New Roman" w:cs="Times New Roman"/>
        </w:rPr>
      </w:pPr>
    </w:p>
    <w:p w14:paraId="65D557D6" w14:textId="77777777" w:rsidR="00841C59" w:rsidRPr="002C370D" w:rsidRDefault="00841C59">
      <w:pPr>
        <w:rPr>
          <w:rFonts w:ascii="Times New Roman" w:hAnsi="Times New Roman" w:cs="Times New Roman"/>
        </w:rPr>
      </w:pPr>
    </w:p>
    <w:p w14:paraId="44978CE0" w14:textId="77777777" w:rsidR="00841C59" w:rsidRPr="002C370D" w:rsidRDefault="00841C59">
      <w:pPr>
        <w:rPr>
          <w:rFonts w:ascii="Times New Roman" w:hAnsi="Times New Roman" w:cs="Times New Roman"/>
        </w:rPr>
      </w:pPr>
    </w:p>
    <w:sectPr w:rsidR="00841C59" w:rsidRPr="002C370D" w:rsidSect="00722505">
      <w:type w:val="continuous"/>
      <w:pgSz w:w="11907" w:h="16839" w:code="9"/>
      <w:pgMar w:top="1310" w:right="1310" w:bottom="1310" w:left="1310"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C133" w14:textId="77777777" w:rsidR="00401B16" w:rsidRDefault="00401B16" w:rsidP="00841C59">
      <w:pPr>
        <w:spacing w:after="0" w:line="240" w:lineRule="auto"/>
      </w:pPr>
      <w:r>
        <w:separator/>
      </w:r>
    </w:p>
  </w:endnote>
  <w:endnote w:type="continuationSeparator" w:id="0">
    <w:p w14:paraId="4FC42644" w14:textId="77777777" w:rsidR="00401B16" w:rsidRDefault="00401B16" w:rsidP="0084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4F17" w14:textId="77777777" w:rsidR="00401B16" w:rsidRDefault="00401B16" w:rsidP="00841C59">
      <w:pPr>
        <w:spacing w:after="0" w:line="240" w:lineRule="auto"/>
      </w:pPr>
      <w:r>
        <w:separator/>
      </w:r>
    </w:p>
  </w:footnote>
  <w:footnote w:type="continuationSeparator" w:id="0">
    <w:p w14:paraId="71DE228A" w14:textId="77777777" w:rsidR="00401B16" w:rsidRDefault="00401B16" w:rsidP="0084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B48A" w14:textId="77777777" w:rsidR="00841C59" w:rsidRPr="00050A5B" w:rsidRDefault="00841C59" w:rsidP="00841C59">
    <w:pPr>
      <w:spacing w:after="0" w:line="240" w:lineRule="auto"/>
      <w:rPr>
        <w:rFonts w:ascii="Times New Roman" w:hAnsi="Times New Roman"/>
        <w:b/>
        <w:sz w:val="20"/>
        <w:szCs w:val="20"/>
      </w:rPr>
    </w:pPr>
    <w:r>
      <w:rPr>
        <w:rFonts w:ascii="Times New Roman" w:hAnsi="Times New Roman"/>
        <w:b/>
        <w:sz w:val="20"/>
        <w:szCs w:val="20"/>
      </w:rPr>
      <w:t>P</w:t>
    </w:r>
    <w:r w:rsidRPr="00050A5B">
      <w:rPr>
        <w:rFonts w:ascii="Times New Roman" w:hAnsi="Times New Roman"/>
        <w:b/>
        <w:sz w:val="20"/>
        <w:szCs w:val="20"/>
      </w:rPr>
      <w:t>ROCEEDINGS</w:t>
    </w:r>
  </w:p>
  <w:p w14:paraId="0C14D19A" w14:textId="4AC12429" w:rsidR="00841C59" w:rsidRPr="00C55D0C" w:rsidRDefault="00DC1568" w:rsidP="00841C59">
    <w:pPr>
      <w:spacing w:after="0" w:line="240" w:lineRule="auto"/>
      <w:rPr>
        <w:rFonts w:ascii="Times New Roman" w:hAnsi="Times New Roman"/>
        <w:sz w:val="20"/>
        <w:szCs w:val="20"/>
      </w:rPr>
    </w:pPr>
    <w:r>
      <w:rPr>
        <w:rFonts w:ascii="Times New Roman" w:hAnsi="Times New Roman"/>
        <w:sz w:val="20"/>
        <w:szCs w:val="20"/>
      </w:rPr>
      <w:t>JOIN CONVENTION BANDUNG (JCB) 2021</w:t>
    </w:r>
    <w:r w:rsidR="00841C59">
      <w:rPr>
        <w:rFonts w:ascii="Times New Roman" w:hAnsi="Times New Roman"/>
        <w:sz w:val="20"/>
        <w:szCs w:val="20"/>
      </w:rPr>
      <w:t xml:space="preserve"> </w:t>
    </w:r>
  </w:p>
  <w:p w14:paraId="15B9AEA8" w14:textId="5CB88757" w:rsidR="00841C59" w:rsidRPr="00841C59" w:rsidRDefault="00841C59" w:rsidP="00841C59">
    <w:pPr>
      <w:spacing w:after="0" w:line="240" w:lineRule="auto"/>
      <w:rPr>
        <w:rFonts w:ascii="Times New Roman" w:hAnsi="Times New Roman"/>
        <w:sz w:val="20"/>
        <w:szCs w:val="20"/>
      </w:rPr>
    </w:pPr>
    <w:r>
      <w:rPr>
        <w:rFonts w:ascii="Times New Roman" w:hAnsi="Times New Roman"/>
        <w:sz w:val="20"/>
        <w:szCs w:val="20"/>
      </w:rPr>
      <w:t>December 1</w:t>
    </w:r>
    <w:r w:rsidR="00DC1568" w:rsidRPr="00DC1568">
      <w:rPr>
        <w:rFonts w:ascii="Times New Roman" w:hAnsi="Times New Roman"/>
        <w:sz w:val="20"/>
        <w:szCs w:val="20"/>
        <w:vertAlign w:val="superscript"/>
      </w:rPr>
      <w:t>ST</w:t>
    </w:r>
    <w:r w:rsidR="00DC1568">
      <w:rPr>
        <w:rFonts w:ascii="Times New Roman" w:hAnsi="Times New Roman"/>
        <w:sz w:val="20"/>
        <w:szCs w:val="20"/>
      </w:rPr>
      <w:t xml:space="preserve"> – 3</w:t>
    </w:r>
    <w:r w:rsidR="00DC1568" w:rsidRPr="00DC1568">
      <w:rPr>
        <w:rFonts w:ascii="Times New Roman" w:hAnsi="Times New Roman"/>
        <w:sz w:val="20"/>
        <w:szCs w:val="20"/>
        <w:vertAlign w:val="superscript"/>
      </w:rPr>
      <w:t>rd</w:t>
    </w:r>
    <w:r w:rsidR="00DC1568">
      <w:rPr>
        <w:rFonts w:ascii="Times New Roman" w:hAnsi="Times New Roman"/>
        <w:sz w:val="20"/>
        <w:szCs w:val="20"/>
      </w:rPr>
      <w:t xml:space="preserve"> </w:t>
    </w:r>
    <w:r>
      <w:rPr>
        <w:rFonts w:ascii="Times New Roman" w:hAnsi="Times New Roman"/>
        <w:sz w:val="20"/>
        <w:szCs w:val="20"/>
      </w:rPr>
      <w:t>202</w:t>
    </w:r>
    <w:r w:rsidR="00DC1568">
      <w:rPr>
        <w:rFonts w:ascii="Times New Roman" w:hAnsi="Times New Roman"/>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46A57"/>
    <w:multiLevelType w:val="hybridMultilevel"/>
    <w:tmpl w:val="CC9E4CB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 w15:restartNumberingAfterBreak="0">
    <w:nsid w:val="08D51641"/>
    <w:multiLevelType w:val="hybridMultilevel"/>
    <w:tmpl w:val="DA822974"/>
    <w:lvl w:ilvl="0" w:tplc="900A633E">
      <w:start w:val="1"/>
      <w:numFmt w:val="decimal"/>
      <w:lvlText w:val="%1."/>
      <w:lvlJc w:val="left"/>
      <w:pPr>
        <w:tabs>
          <w:tab w:val="num" w:pos="720"/>
        </w:tabs>
        <w:ind w:left="720" w:hanging="360"/>
      </w:pPr>
    </w:lvl>
    <w:lvl w:ilvl="1" w:tplc="C5748CE6" w:tentative="1">
      <w:start w:val="1"/>
      <w:numFmt w:val="decimal"/>
      <w:lvlText w:val="%2."/>
      <w:lvlJc w:val="left"/>
      <w:pPr>
        <w:tabs>
          <w:tab w:val="num" w:pos="1440"/>
        </w:tabs>
        <w:ind w:left="1440" w:hanging="360"/>
      </w:pPr>
    </w:lvl>
    <w:lvl w:ilvl="2" w:tplc="D6CC091A" w:tentative="1">
      <w:start w:val="1"/>
      <w:numFmt w:val="decimal"/>
      <w:lvlText w:val="%3."/>
      <w:lvlJc w:val="left"/>
      <w:pPr>
        <w:tabs>
          <w:tab w:val="num" w:pos="2160"/>
        </w:tabs>
        <w:ind w:left="2160" w:hanging="360"/>
      </w:pPr>
    </w:lvl>
    <w:lvl w:ilvl="3" w:tplc="A8B48734" w:tentative="1">
      <w:start w:val="1"/>
      <w:numFmt w:val="decimal"/>
      <w:lvlText w:val="%4."/>
      <w:lvlJc w:val="left"/>
      <w:pPr>
        <w:tabs>
          <w:tab w:val="num" w:pos="2880"/>
        </w:tabs>
        <w:ind w:left="2880" w:hanging="360"/>
      </w:pPr>
    </w:lvl>
    <w:lvl w:ilvl="4" w:tplc="5AC6C4C6" w:tentative="1">
      <w:start w:val="1"/>
      <w:numFmt w:val="decimal"/>
      <w:lvlText w:val="%5."/>
      <w:lvlJc w:val="left"/>
      <w:pPr>
        <w:tabs>
          <w:tab w:val="num" w:pos="3600"/>
        </w:tabs>
        <w:ind w:left="3600" w:hanging="360"/>
      </w:pPr>
    </w:lvl>
    <w:lvl w:ilvl="5" w:tplc="55AC096C" w:tentative="1">
      <w:start w:val="1"/>
      <w:numFmt w:val="decimal"/>
      <w:lvlText w:val="%6."/>
      <w:lvlJc w:val="left"/>
      <w:pPr>
        <w:tabs>
          <w:tab w:val="num" w:pos="4320"/>
        </w:tabs>
        <w:ind w:left="4320" w:hanging="360"/>
      </w:pPr>
    </w:lvl>
    <w:lvl w:ilvl="6" w:tplc="DDA48796" w:tentative="1">
      <w:start w:val="1"/>
      <w:numFmt w:val="decimal"/>
      <w:lvlText w:val="%7."/>
      <w:lvlJc w:val="left"/>
      <w:pPr>
        <w:tabs>
          <w:tab w:val="num" w:pos="5040"/>
        </w:tabs>
        <w:ind w:left="5040" w:hanging="360"/>
      </w:pPr>
    </w:lvl>
    <w:lvl w:ilvl="7" w:tplc="11A65734" w:tentative="1">
      <w:start w:val="1"/>
      <w:numFmt w:val="decimal"/>
      <w:lvlText w:val="%8."/>
      <w:lvlJc w:val="left"/>
      <w:pPr>
        <w:tabs>
          <w:tab w:val="num" w:pos="5760"/>
        </w:tabs>
        <w:ind w:left="5760" w:hanging="360"/>
      </w:pPr>
    </w:lvl>
    <w:lvl w:ilvl="8" w:tplc="DB96BD06" w:tentative="1">
      <w:start w:val="1"/>
      <w:numFmt w:val="decimal"/>
      <w:lvlText w:val="%9."/>
      <w:lvlJc w:val="left"/>
      <w:pPr>
        <w:tabs>
          <w:tab w:val="num" w:pos="6480"/>
        </w:tabs>
        <w:ind w:left="6480" w:hanging="360"/>
      </w:pPr>
    </w:lvl>
  </w:abstractNum>
  <w:abstractNum w:abstractNumId="3" w15:restartNumberingAfterBreak="0">
    <w:nsid w:val="29AC5FD2"/>
    <w:multiLevelType w:val="multilevel"/>
    <w:tmpl w:val="F2064F2A"/>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b/>
        <w:bCs/>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71836DF0"/>
    <w:multiLevelType w:val="hybridMultilevel"/>
    <w:tmpl w:val="D03C1E16"/>
    <w:lvl w:ilvl="0" w:tplc="9D96F4A0">
      <w:start w:val="1"/>
      <w:numFmt w:val="bullet"/>
      <w:lvlText w:val="•"/>
      <w:lvlJc w:val="left"/>
      <w:pPr>
        <w:tabs>
          <w:tab w:val="num" w:pos="720"/>
        </w:tabs>
        <w:ind w:left="720" w:hanging="360"/>
      </w:pPr>
      <w:rPr>
        <w:rFonts w:ascii="Arial" w:hAnsi="Arial" w:hint="default"/>
      </w:rPr>
    </w:lvl>
    <w:lvl w:ilvl="1" w:tplc="35A694D4" w:tentative="1">
      <w:start w:val="1"/>
      <w:numFmt w:val="bullet"/>
      <w:lvlText w:val="•"/>
      <w:lvlJc w:val="left"/>
      <w:pPr>
        <w:tabs>
          <w:tab w:val="num" w:pos="1440"/>
        </w:tabs>
        <w:ind w:left="1440" w:hanging="360"/>
      </w:pPr>
      <w:rPr>
        <w:rFonts w:ascii="Arial" w:hAnsi="Arial" w:hint="default"/>
      </w:rPr>
    </w:lvl>
    <w:lvl w:ilvl="2" w:tplc="F470FA18" w:tentative="1">
      <w:start w:val="1"/>
      <w:numFmt w:val="bullet"/>
      <w:lvlText w:val="•"/>
      <w:lvlJc w:val="left"/>
      <w:pPr>
        <w:tabs>
          <w:tab w:val="num" w:pos="2160"/>
        </w:tabs>
        <w:ind w:left="2160" w:hanging="360"/>
      </w:pPr>
      <w:rPr>
        <w:rFonts w:ascii="Arial" w:hAnsi="Arial" w:hint="default"/>
      </w:rPr>
    </w:lvl>
    <w:lvl w:ilvl="3" w:tplc="2F30AD62" w:tentative="1">
      <w:start w:val="1"/>
      <w:numFmt w:val="bullet"/>
      <w:lvlText w:val="•"/>
      <w:lvlJc w:val="left"/>
      <w:pPr>
        <w:tabs>
          <w:tab w:val="num" w:pos="2880"/>
        </w:tabs>
        <w:ind w:left="2880" w:hanging="360"/>
      </w:pPr>
      <w:rPr>
        <w:rFonts w:ascii="Arial" w:hAnsi="Arial" w:hint="default"/>
      </w:rPr>
    </w:lvl>
    <w:lvl w:ilvl="4" w:tplc="2A9E57F4" w:tentative="1">
      <w:start w:val="1"/>
      <w:numFmt w:val="bullet"/>
      <w:lvlText w:val="•"/>
      <w:lvlJc w:val="left"/>
      <w:pPr>
        <w:tabs>
          <w:tab w:val="num" w:pos="3600"/>
        </w:tabs>
        <w:ind w:left="3600" w:hanging="360"/>
      </w:pPr>
      <w:rPr>
        <w:rFonts w:ascii="Arial" w:hAnsi="Arial" w:hint="default"/>
      </w:rPr>
    </w:lvl>
    <w:lvl w:ilvl="5" w:tplc="BC3A8786" w:tentative="1">
      <w:start w:val="1"/>
      <w:numFmt w:val="bullet"/>
      <w:lvlText w:val="•"/>
      <w:lvlJc w:val="left"/>
      <w:pPr>
        <w:tabs>
          <w:tab w:val="num" w:pos="4320"/>
        </w:tabs>
        <w:ind w:left="4320" w:hanging="360"/>
      </w:pPr>
      <w:rPr>
        <w:rFonts w:ascii="Arial" w:hAnsi="Arial" w:hint="default"/>
      </w:rPr>
    </w:lvl>
    <w:lvl w:ilvl="6" w:tplc="97F2B8F8" w:tentative="1">
      <w:start w:val="1"/>
      <w:numFmt w:val="bullet"/>
      <w:lvlText w:val="•"/>
      <w:lvlJc w:val="left"/>
      <w:pPr>
        <w:tabs>
          <w:tab w:val="num" w:pos="5040"/>
        </w:tabs>
        <w:ind w:left="5040" w:hanging="360"/>
      </w:pPr>
      <w:rPr>
        <w:rFonts w:ascii="Arial" w:hAnsi="Arial" w:hint="default"/>
      </w:rPr>
    </w:lvl>
    <w:lvl w:ilvl="7" w:tplc="9AC4FB3E" w:tentative="1">
      <w:start w:val="1"/>
      <w:numFmt w:val="bullet"/>
      <w:lvlText w:val="•"/>
      <w:lvlJc w:val="left"/>
      <w:pPr>
        <w:tabs>
          <w:tab w:val="num" w:pos="5760"/>
        </w:tabs>
        <w:ind w:left="5760" w:hanging="360"/>
      </w:pPr>
      <w:rPr>
        <w:rFonts w:ascii="Arial" w:hAnsi="Arial" w:hint="default"/>
      </w:rPr>
    </w:lvl>
    <w:lvl w:ilvl="8" w:tplc="0F466EB2"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41C59"/>
    <w:rsid w:val="00017606"/>
    <w:rsid w:val="000217B4"/>
    <w:rsid w:val="000558D8"/>
    <w:rsid w:val="00080D5C"/>
    <w:rsid w:val="00117057"/>
    <w:rsid w:val="00156759"/>
    <w:rsid w:val="00165EBD"/>
    <w:rsid w:val="00183059"/>
    <w:rsid w:val="00191708"/>
    <w:rsid w:val="001F1BC6"/>
    <w:rsid w:val="00254B67"/>
    <w:rsid w:val="00257437"/>
    <w:rsid w:val="002B1819"/>
    <w:rsid w:val="002B357E"/>
    <w:rsid w:val="002C370D"/>
    <w:rsid w:val="002D2039"/>
    <w:rsid w:val="002F178B"/>
    <w:rsid w:val="002F7A30"/>
    <w:rsid w:val="003925E5"/>
    <w:rsid w:val="003E6144"/>
    <w:rsid w:val="00401B16"/>
    <w:rsid w:val="00405E13"/>
    <w:rsid w:val="004D2A42"/>
    <w:rsid w:val="00511640"/>
    <w:rsid w:val="005336AD"/>
    <w:rsid w:val="005D3E05"/>
    <w:rsid w:val="005E4951"/>
    <w:rsid w:val="0063067F"/>
    <w:rsid w:val="00680942"/>
    <w:rsid w:val="00694473"/>
    <w:rsid w:val="006C0743"/>
    <w:rsid w:val="006C3FA5"/>
    <w:rsid w:val="006F56A3"/>
    <w:rsid w:val="00722505"/>
    <w:rsid w:val="00756FFF"/>
    <w:rsid w:val="00760643"/>
    <w:rsid w:val="008056BA"/>
    <w:rsid w:val="00841C59"/>
    <w:rsid w:val="00842BDB"/>
    <w:rsid w:val="00880E7C"/>
    <w:rsid w:val="009175DA"/>
    <w:rsid w:val="009338D1"/>
    <w:rsid w:val="00937F4E"/>
    <w:rsid w:val="00967716"/>
    <w:rsid w:val="00976304"/>
    <w:rsid w:val="00980C5D"/>
    <w:rsid w:val="009B295D"/>
    <w:rsid w:val="009F551B"/>
    <w:rsid w:val="00A077B8"/>
    <w:rsid w:val="00A56096"/>
    <w:rsid w:val="00A7707B"/>
    <w:rsid w:val="00B16533"/>
    <w:rsid w:val="00B166D3"/>
    <w:rsid w:val="00BD06B9"/>
    <w:rsid w:val="00BD18CD"/>
    <w:rsid w:val="00BD223E"/>
    <w:rsid w:val="00C454EC"/>
    <w:rsid w:val="00DC1568"/>
    <w:rsid w:val="00DC5C47"/>
    <w:rsid w:val="00DD34F9"/>
    <w:rsid w:val="00E9031B"/>
    <w:rsid w:val="00E90F90"/>
    <w:rsid w:val="00F3068A"/>
    <w:rsid w:val="00FA1850"/>
    <w:rsid w:val="00FA61BF"/>
    <w:rsid w:val="00FB294B"/>
    <w:rsid w:val="00FB7387"/>
    <w:rsid w:val="00FC0430"/>
    <w:rsid w:val="00FF05B4"/>
    <w:rsid w:val="00FF6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rules v:ext="edit">
        <o:r id="V:Rule1" type="connector" idref="#Straight Arrow Connector 9"/>
        <o:r id="V:Rule2" type="connector" idref="#Straight Arrow Connector 10"/>
      </o:rules>
    </o:shapelayout>
  </w:shapeDefaults>
  <w:decimalSymbol w:val="."/>
  <w:listSeparator w:val=","/>
  <w14:docId w14:val="79A74774"/>
  <w15:docId w15:val="{F798B377-9330-4767-951A-61250D1A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A3"/>
    <w:pPr>
      <w:keepNext/>
      <w:keepLines/>
      <w:spacing w:before="240" w:after="0"/>
      <w:outlineLvl w:val="0"/>
    </w:pPr>
    <w:rPr>
      <w:rFonts w:ascii="Times New Roman" w:eastAsiaTheme="majorEastAsia" w:hAnsi="Times New Roman" w:cstheme="majorBidi"/>
      <w:b/>
      <w:sz w:val="24"/>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C59"/>
  </w:style>
  <w:style w:type="paragraph" w:styleId="Footer">
    <w:name w:val="footer"/>
    <w:basedOn w:val="Normal"/>
    <w:link w:val="FooterChar"/>
    <w:uiPriority w:val="99"/>
    <w:unhideWhenUsed/>
    <w:rsid w:val="00841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C59"/>
  </w:style>
  <w:style w:type="paragraph" w:customStyle="1" w:styleId="AbstractTitle">
    <w:name w:val="Abstract_Title"/>
    <w:basedOn w:val="Normal"/>
    <w:rsid w:val="00841C59"/>
    <w:pPr>
      <w:tabs>
        <w:tab w:val="left" w:pos="504"/>
      </w:tabs>
      <w:spacing w:after="0" w:line="240" w:lineRule="auto"/>
    </w:pPr>
    <w:rPr>
      <w:rFonts w:ascii="Times New Roman" w:eastAsia="MS Mincho" w:hAnsi="Times New Roman" w:cs="Times New Roman"/>
      <w:b/>
      <w:szCs w:val="20"/>
    </w:rPr>
  </w:style>
  <w:style w:type="paragraph" w:customStyle="1" w:styleId="AbstractNormalText">
    <w:name w:val="Abstract_Normal_Text"/>
    <w:basedOn w:val="Normal"/>
    <w:rsid w:val="002C370D"/>
    <w:pPr>
      <w:tabs>
        <w:tab w:val="left" w:pos="504"/>
      </w:tabs>
      <w:spacing w:after="0" w:line="240" w:lineRule="auto"/>
      <w:jc w:val="both"/>
    </w:pPr>
    <w:rPr>
      <w:rFonts w:ascii="Times New Roman" w:eastAsia="MS Mincho" w:hAnsi="Times New Roman" w:cs="Times New Roman"/>
      <w:sz w:val="18"/>
      <w:szCs w:val="20"/>
    </w:rPr>
  </w:style>
  <w:style w:type="paragraph" w:styleId="Caption">
    <w:name w:val="caption"/>
    <w:aliases w:val="Abstract_Caption"/>
    <w:basedOn w:val="AbstractNormalText"/>
    <w:qFormat/>
    <w:rsid w:val="002C370D"/>
    <w:pPr>
      <w:spacing w:before="80"/>
    </w:pPr>
    <w:rPr>
      <w:sz w:val="16"/>
    </w:rPr>
  </w:style>
  <w:style w:type="paragraph" w:customStyle="1" w:styleId="AbstractFrame">
    <w:name w:val="Abstract_Frame"/>
    <w:basedOn w:val="Normal"/>
    <w:rsid w:val="002C370D"/>
    <w:pPr>
      <w:framePr w:h="2016" w:hSpace="187" w:vSpace="187" w:wrap="notBeside" w:vAnchor="text" w:hAnchor="text" w:xAlign="center" w:y="188"/>
      <w:pBdr>
        <w:top w:val="single" w:sz="6" w:space="1" w:color="auto"/>
        <w:left w:val="single" w:sz="6" w:space="1" w:color="auto"/>
        <w:bottom w:val="single" w:sz="6" w:space="1" w:color="auto"/>
        <w:right w:val="single" w:sz="6" w:space="1" w:color="auto"/>
      </w:pBdr>
      <w:tabs>
        <w:tab w:val="left" w:pos="504"/>
      </w:tabs>
      <w:spacing w:after="0" w:line="240" w:lineRule="auto"/>
      <w:jc w:val="both"/>
    </w:pPr>
    <w:rPr>
      <w:rFonts w:ascii="Times New Roman" w:eastAsia="MS Mincho" w:hAnsi="Times New Roman" w:cs="Times New Roman"/>
      <w:sz w:val="18"/>
      <w:szCs w:val="20"/>
    </w:rPr>
  </w:style>
  <w:style w:type="paragraph" w:customStyle="1" w:styleId="plaintext">
    <w:name w:val="plaintext"/>
    <w:basedOn w:val="Normal"/>
    <w:rsid w:val="002C370D"/>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plaintextbold1">
    <w:name w:val="plaintextbold1"/>
    <w:basedOn w:val="DefaultParagraphFont"/>
    <w:rsid w:val="002C370D"/>
  </w:style>
  <w:style w:type="character" w:styleId="CommentReference">
    <w:name w:val="annotation reference"/>
    <w:basedOn w:val="DefaultParagraphFont"/>
    <w:uiPriority w:val="99"/>
    <w:semiHidden/>
    <w:unhideWhenUsed/>
    <w:rsid w:val="002D2039"/>
    <w:rPr>
      <w:sz w:val="16"/>
      <w:szCs w:val="16"/>
    </w:rPr>
  </w:style>
  <w:style w:type="paragraph" w:styleId="CommentText">
    <w:name w:val="annotation text"/>
    <w:basedOn w:val="Normal"/>
    <w:link w:val="CommentTextChar"/>
    <w:uiPriority w:val="99"/>
    <w:semiHidden/>
    <w:unhideWhenUsed/>
    <w:rsid w:val="002D2039"/>
    <w:pPr>
      <w:spacing w:line="240" w:lineRule="auto"/>
    </w:pPr>
    <w:rPr>
      <w:sz w:val="20"/>
      <w:szCs w:val="20"/>
    </w:rPr>
  </w:style>
  <w:style w:type="character" w:customStyle="1" w:styleId="CommentTextChar">
    <w:name w:val="Comment Text Char"/>
    <w:basedOn w:val="DefaultParagraphFont"/>
    <w:link w:val="CommentText"/>
    <w:uiPriority w:val="99"/>
    <w:semiHidden/>
    <w:rsid w:val="002D2039"/>
    <w:rPr>
      <w:sz w:val="20"/>
      <w:szCs w:val="20"/>
    </w:rPr>
  </w:style>
  <w:style w:type="paragraph" w:styleId="CommentSubject">
    <w:name w:val="annotation subject"/>
    <w:basedOn w:val="CommentText"/>
    <w:next w:val="CommentText"/>
    <w:link w:val="CommentSubjectChar"/>
    <w:uiPriority w:val="99"/>
    <w:semiHidden/>
    <w:unhideWhenUsed/>
    <w:rsid w:val="002D2039"/>
    <w:rPr>
      <w:b/>
      <w:bCs/>
    </w:rPr>
  </w:style>
  <w:style w:type="character" w:customStyle="1" w:styleId="CommentSubjectChar">
    <w:name w:val="Comment Subject Char"/>
    <w:basedOn w:val="CommentTextChar"/>
    <w:link w:val="CommentSubject"/>
    <w:uiPriority w:val="99"/>
    <w:semiHidden/>
    <w:rsid w:val="002D2039"/>
    <w:rPr>
      <w:b/>
      <w:bCs/>
      <w:sz w:val="20"/>
      <w:szCs w:val="20"/>
    </w:rPr>
  </w:style>
  <w:style w:type="paragraph" w:styleId="ListParagraph">
    <w:name w:val="List Paragraph"/>
    <w:basedOn w:val="Normal"/>
    <w:uiPriority w:val="34"/>
    <w:qFormat/>
    <w:rsid w:val="00A56096"/>
    <w:pPr>
      <w:ind w:left="720"/>
      <w:contextualSpacing/>
    </w:pPr>
    <w:rPr>
      <w:lang w:val="en-ID"/>
    </w:rPr>
  </w:style>
  <w:style w:type="character" w:customStyle="1" w:styleId="Heading1Char">
    <w:name w:val="Heading 1 Char"/>
    <w:basedOn w:val="DefaultParagraphFont"/>
    <w:link w:val="Heading1"/>
    <w:uiPriority w:val="9"/>
    <w:rsid w:val="006F56A3"/>
    <w:rPr>
      <w:rFonts w:ascii="Times New Roman" w:eastAsiaTheme="majorEastAsia" w:hAnsi="Times New Roman" w:cstheme="majorBidi"/>
      <w:b/>
      <w:sz w:val="24"/>
      <w:szCs w:val="3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1047">
      <w:bodyDiv w:val="1"/>
      <w:marLeft w:val="0"/>
      <w:marRight w:val="0"/>
      <w:marTop w:val="0"/>
      <w:marBottom w:val="0"/>
      <w:divBdr>
        <w:top w:val="none" w:sz="0" w:space="0" w:color="auto"/>
        <w:left w:val="none" w:sz="0" w:space="0" w:color="auto"/>
        <w:bottom w:val="none" w:sz="0" w:space="0" w:color="auto"/>
        <w:right w:val="none" w:sz="0" w:space="0" w:color="auto"/>
      </w:divBdr>
    </w:div>
    <w:div w:id="1523663224">
      <w:bodyDiv w:val="1"/>
      <w:marLeft w:val="0"/>
      <w:marRight w:val="0"/>
      <w:marTop w:val="0"/>
      <w:marBottom w:val="0"/>
      <w:divBdr>
        <w:top w:val="none" w:sz="0" w:space="0" w:color="auto"/>
        <w:left w:val="none" w:sz="0" w:space="0" w:color="auto"/>
        <w:bottom w:val="none" w:sz="0" w:space="0" w:color="auto"/>
        <w:right w:val="none" w:sz="0" w:space="0" w:color="auto"/>
      </w:divBdr>
    </w:div>
    <w:div w:id="152740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5B67A-06D9-46F0-8985-02A64446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Pipit Irfani Amorokhman</cp:lastModifiedBy>
  <cp:revision>10</cp:revision>
  <dcterms:created xsi:type="dcterms:W3CDTF">2021-09-15T13:34:00Z</dcterms:created>
  <dcterms:modified xsi:type="dcterms:W3CDTF">2021-11-26T03:31:00Z</dcterms:modified>
</cp:coreProperties>
</file>